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FC54" w14:textId="7243304D" w:rsidR="00C2738C" w:rsidRDefault="003734A0" w:rsidP="00C2738C">
      <w:pPr>
        <w:rPr>
          <w:b/>
          <w:bCs/>
          <w:lang w:val="ka-GE"/>
        </w:rPr>
      </w:pPr>
      <w:r>
        <w:rPr>
          <w:b/>
          <w:bCs/>
          <w:lang w:val="ka-GE"/>
        </w:rPr>
        <w:t xml:space="preserve">ხელს ვუწყობთ </w:t>
      </w:r>
      <w:r w:rsidR="000334B8" w:rsidRPr="000334B8">
        <w:rPr>
          <w:b/>
          <w:bCs/>
          <w:lang w:val="ka-GE"/>
        </w:rPr>
        <w:t xml:space="preserve">ადამიანის უფლებების </w:t>
      </w:r>
      <w:r w:rsidR="00C2738C">
        <w:rPr>
          <w:b/>
          <w:bCs/>
          <w:lang w:val="ka-GE"/>
        </w:rPr>
        <w:t>დაცვა</w:t>
      </w:r>
      <w:r>
        <w:rPr>
          <w:b/>
          <w:bCs/>
          <w:lang w:val="ka-GE"/>
        </w:rPr>
        <w:t xml:space="preserve">ს </w:t>
      </w:r>
      <w:r w:rsidR="00C2738C">
        <w:rPr>
          <w:b/>
          <w:bCs/>
          <w:lang w:val="ka-GE"/>
        </w:rPr>
        <w:t xml:space="preserve">საქართველოში </w:t>
      </w:r>
    </w:p>
    <w:p w14:paraId="51E79EEA" w14:textId="68E503F8" w:rsidR="00B212AD" w:rsidRPr="000334B8" w:rsidRDefault="00100BED" w:rsidP="003734A0">
      <w:pPr>
        <w:jc w:val="both"/>
        <w:rPr>
          <w:b/>
          <w:bCs/>
          <w:lang w:val="ka-GE"/>
        </w:rPr>
      </w:pPr>
      <w:r w:rsidRPr="000334B8">
        <w:rPr>
          <w:b/>
          <w:bCs/>
          <w:lang w:val="ka-GE"/>
        </w:rPr>
        <w:t>გაეროს</w:t>
      </w:r>
      <w:r w:rsidR="003E7290" w:rsidRPr="000334B8">
        <w:rPr>
          <w:b/>
          <w:bCs/>
          <w:lang w:val="ka-GE"/>
        </w:rPr>
        <w:t xml:space="preserve"> </w:t>
      </w:r>
      <w:r w:rsidR="00B212AD" w:rsidRPr="000334B8">
        <w:rPr>
          <w:b/>
          <w:bCs/>
          <w:lang w:val="ka-GE"/>
        </w:rPr>
        <w:t>ადამიანის უფლებათა უმაღლესი კომისრის ოფის</w:t>
      </w:r>
      <w:r w:rsidR="00F4779C" w:rsidRPr="000334B8">
        <w:rPr>
          <w:b/>
          <w:bCs/>
          <w:lang w:val="ka-GE"/>
        </w:rPr>
        <w:t>ი</w:t>
      </w:r>
      <w:r w:rsidR="00B212AD" w:rsidRPr="000334B8">
        <w:rPr>
          <w:b/>
          <w:bCs/>
          <w:lang w:val="ka-GE"/>
        </w:rPr>
        <w:t xml:space="preserve"> </w:t>
      </w:r>
      <w:r w:rsidR="00E533E4" w:rsidRPr="000334B8">
        <w:rPr>
          <w:b/>
          <w:bCs/>
          <w:lang w:val="ka-GE"/>
        </w:rPr>
        <w:t>(</w:t>
      </w:r>
      <w:r w:rsidR="003E7290" w:rsidRPr="000334B8">
        <w:rPr>
          <w:b/>
          <w:bCs/>
          <w:lang w:val="ka-GE"/>
        </w:rPr>
        <w:t xml:space="preserve">UN </w:t>
      </w:r>
      <w:r w:rsidR="00E533E4" w:rsidRPr="000334B8">
        <w:rPr>
          <w:b/>
          <w:bCs/>
          <w:lang w:val="ka-GE"/>
        </w:rPr>
        <w:t xml:space="preserve">OHCHR) </w:t>
      </w:r>
      <w:r w:rsidR="000E31FD">
        <w:rPr>
          <w:b/>
          <w:bCs/>
          <w:lang w:val="ka-GE"/>
        </w:rPr>
        <w:t>სამხრეთ კავ</w:t>
      </w:r>
      <w:r w:rsidR="000D631F">
        <w:rPr>
          <w:b/>
          <w:bCs/>
          <w:lang w:val="ka-GE"/>
        </w:rPr>
        <w:t>კ</w:t>
      </w:r>
      <w:r w:rsidR="000E31FD">
        <w:rPr>
          <w:b/>
          <w:bCs/>
          <w:lang w:val="ka-GE"/>
        </w:rPr>
        <w:t>ასიაში</w:t>
      </w:r>
      <w:r w:rsidR="00F4779C" w:rsidRPr="000334B8">
        <w:rPr>
          <w:b/>
          <w:bCs/>
          <w:lang w:val="ka-GE"/>
        </w:rPr>
        <w:t xml:space="preserve"> </w:t>
      </w:r>
      <w:r w:rsidR="00C7305C" w:rsidRPr="000334B8">
        <w:rPr>
          <w:b/>
          <w:bCs/>
          <w:lang w:val="ka-GE"/>
        </w:rPr>
        <w:t xml:space="preserve">უკვე </w:t>
      </w:r>
      <w:r w:rsidR="00C7305C" w:rsidRPr="00155728">
        <w:rPr>
          <w:b/>
          <w:bCs/>
          <w:lang w:val="ka-GE"/>
        </w:rPr>
        <w:t xml:space="preserve">მრავალი წელია </w:t>
      </w:r>
      <w:r w:rsidR="00C26592" w:rsidRPr="00155728">
        <w:rPr>
          <w:b/>
          <w:bCs/>
          <w:lang w:val="ka-GE"/>
        </w:rPr>
        <w:t>ხელს უწყობ</w:t>
      </w:r>
      <w:r w:rsidR="009544D9" w:rsidRPr="00155728">
        <w:rPr>
          <w:b/>
          <w:bCs/>
          <w:lang w:val="ka-GE"/>
        </w:rPr>
        <w:t xml:space="preserve">ს ადამიანის უფლებების კუთხით </w:t>
      </w:r>
      <w:r w:rsidR="00273900" w:rsidRPr="00155728">
        <w:rPr>
          <w:b/>
          <w:bCs/>
          <w:lang w:val="ka-GE"/>
        </w:rPr>
        <w:t>სხვადასხვა</w:t>
      </w:r>
      <w:r w:rsidR="00E4608C" w:rsidRPr="00155728">
        <w:rPr>
          <w:b/>
          <w:bCs/>
          <w:lang w:val="ka-GE"/>
        </w:rPr>
        <w:t xml:space="preserve"> საჯარო და არასამ</w:t>
      </w:r>
      <w:r w:rsidR="00F5548A" w:rsidRPr="00155728">
        <w:rPr>
          <w:b/>
          <w:bCs/>
          <w:lang w:val="ka-GE"/>
        </w:rPr>
        <w:t>თ</w:t>
      </w:r>
      <w:r w:rsidR="00E4608C" w:rsidRPr="00155728">
        <w:rPr>
          <w:b/>
          <w:bCs/>
          <w:lang w:val="ka-GE"/>
        </w:rPr>
        <w:t>ავრობო</w:t>
      </w:r>
      <w:r w:rsidR="00273900" w:rsidRPr="00155728">
        <w:rPr>
          <w:b/>
          <w:bCs/>
          <w:lang w:val="ka-GE"/>
        </w:rPr>
        <w:t xml:space="preserve"> </w:t>
      </w:r>
      <w:r w:rsidR="00A945DE" w:rsidRPr="00155728">
        <w:rPr>
          <w:b/>
          <w:bCs/>
          <w:lang w:val="ka-GE"/>
        </w:rPr>
        <w:t>სექტორის</w:t>
      </w:r>
      <w:r w:rsidR="009544D9" w:rsidRPr="00155728">
        <w:rPr>
          <w:b/>
          <w:bCs/>
          <w:lang w:val="ka-GE"/>
        </w:rPr>
        <w:t xml:space="preserve"> წარმომადგენლების ცოდნის ამაღლებას</w:t>
      </w:r>
      <w:r w:rsidR="008D6FCB" w:rsidRPr="00155728">
        <w:rPr>
          <w:b/>
          <w:bCs/>
          <w:lang w:val="ka-GE"/>
        </w:rPr>
        <w:t xml:space="preserve">, </w:t>
      </w:r>
      <w:r w:rsidR="009544D9" w:rsidRPr="00155728">
        <w:rPr>
          <w:b/>
          <w:bCs/>
          <w:lang w:val="ka-GE"/>
        </w:rPr>
        <w:t>მათ</w:t>
      </w:r>
      <w:r w:rsidR="00C50916" w:rsidRPr="00155728">
        <w:rPr>
          <w:b/>
          <w:bCs/>
          <w:lang w:val="ka-GE"/>
        </w:rPr>
        <w:t xml:space="preserve"> </w:t>
      </w:r>
      <w:r w:rsidR="009544D9" w:rsidRPr="00155728">
        <w:rPr>
          <w:b/>
          <w:bCs/>
          <w:lang w:val="ka-GE"/>
        </w:rPr>
        <w:t>შორის</w:t>
      </w:r>
      <w:r w:rsidR="004D602D" w:rsidRPr="00155728">
        <w:rPr>
          <w:b/>
          <w:bCs/>
          <w:lang w:val="ka-GE"/>
        </w:rPr>
        <w:t>ა</w:t>
      </w:r>
      <w:r w:rsidR="00216950" w:rsidRPr="00155728">
        <w:rPr>
          <w:b/>
          <w:bCs/>
          <w:lang w:val="ka-GE"/>
        </w:rPr>
        <w:t>ა:</w:t>
      </w:r>
      <w:r w:rsidR="00F8619F" w:rsidRPr="00155728">
        <w:rPr>
          <w:b/>
          <w:bCs/>
          <w:lang w:val="ka-GE"/>
        </w:rPr>
        <w:t xml:space="preserve"> წამებისა და არასათანადო მოპყრობის აკრძალვის საკითხები, სიძულვილით მოტივირებული დანაშაულებები, </w:t>
      </w:r>
      <w:r w:rsidR="00C50916" w:rsidRPr="00155728">
        <w:rPr>
          <w:b/>
          <w:bCs/>
          <w:lang w:val="ka-GE"/>
        </w:rPr>
        <w:t>პოლიტიკური, რელიგიური</w:t>
      </w:r>
      <w:r w:rsidR="00A87E40" w:rsidRPr="00155728">
        <w:rPr>
          <w:b/>
          <w:bCs/>
          <w:lang w:val="ka-GE"/>
        </w:rPr>
        <w:t>,</w:t>
      </w:r>
      <w:r w:rsidR="001F40F6" w:rsidRPr="00155728">
        <w:rPr>
          <w:b/>
          <w:bCs/>
          <w:lang w:val="ka-GE"/>
        </w:rPr>
        <w:t xml:space="preserve"> ეთნიკური, </w:t>
      </w:r>
      <w:r w:rsidR="00A87E40" w:rsidRPr="00155728">
        <w:rPr>
          <w:b/>
          <w:bCs/>
          <w:lang w:val="ka-GE"/>
        </w:rPr>
        <w:t>სექსუალური</w:t>
      </w:r>
      <w:r w:rsidR="003B0FA5" w:rsidRPr="00155728">
        <w:rPr>
          <w:b/>
          <w:bCs/>
          <w:lang w:val="ka-GE"/>
        </w:rPr>
        <w:t xml:space="preserve"> ორიენტაციის</w:t>
      </w:r>
      <w:r w:rsidR="00C50916" w:rsidRPr="00155728">
        <w:rPr>
          <w:b/>
          <w:bCs/>
          <w:lang w:val="ka-GE"/>
        </w:rPr>
        <w:t xml:space="preserve"> და სხვა ნიშნით დისკრიმინაცია</w:t>
      </w:r>
      <w:r w:rsidR="00F8619F" w:rsidRPr="00155728">
        <w:rPr>
          <w:b/>
          <w:bCs/>
          <w:lang w:val="ka-GE"/>
        </w:rPr>
        <w:t>.</w:t>
      </w:r>
      <w:r w:rsidR="00F8619F" w:rsidRPr="000334B8">
        <w:rPr>
          <w:b/>
          <w:bCs/>
          <w:lang w:val="ka-GE"/>
        </w:rPr>
        <w:t xml:space="preserve"> </w:t>
      </w:r>
    </w:p>
    <w:p w14:paraId="023418A1" w14:textId="1D2499FA" w:rsidR="002014D2" w:rsidRPr="000334B8" w:rsidRDefault="000543DE" w:rsidP="00692423">
      <w:pPr>
        <w:jc w:val="both"/>
        <w:rPr>
          <w:lang w:val="ka-GE"/>
        </w:rPr>
      </w:pPr>
      <w:r w:rsidRPr="000334B8">
        <w:rPr>
          <w:lang w:val="ka-GE"/>
        </w:rPr>
        <w:t>სწორედ ამ მი</w:t>
      </w:r>
      <w:r w:rsidR="00715EB6" w:rsidRPr="000334B8">
        <w:rPr>
          <w:lang w:val="ka-GE"/>
        </w:rPr>
        <w:t>ზნით</w:t>
      </w:r>
      <w:r w:rsidR="00B067A3" w:rsidRPr="000334B8">
        <w:rPr>
          <w:lang w:val="ka-GE"/>
        </w:rPr>
        <w:t xml:space="preserve"> </w:t>
      </w:r>
      <w:r w:rsidR="00A5156E" w:rsidRPr="000334B8">
        <w:rPr>
          <w:lang w:val="ka-GE"/>
        </w:rPr>
        <w:t xml:space="preserve">2021 წლის </w:t>
      </w:r>
      <w:r w:rsidR="00BD2843" w:rsidRPr="000334B8">
        <w:rPr>
          <w:lang w:val="ka-GE"/>
        </w:rPr>
        <w:t>12-21 ივნისის</w:t>
      </w:r>
      <w:r w:rsidR="0068216D" w:rsidRPr="000334B8">
        <w:rPr>
          <w:lang w:val="ka-GE"/>
        </w:rPr>
        <w:t xml:space="preserve"> პერიოდში</w:t>
      </w:r>
      <w:r w:rsidR="00446EBF" w:rsidRPr="000334B8">
        <w:rPr>
          <w:lang w:val="ka-GE"/>
        </w:rPr>
        <w:t>,</w:t>
      </w:r>
      <w:r w:rsidR="00BD2843" w:rsidRPr="000334B8">
        <w:rPr>
          <w:lang w:val="ka-GE"/>
        </w:rPr>
        <w:t xml:space="preserve"> </w:t>
      </w:r>
      <w:hyperlink r:id="rId5" w:history="1">
        <w:r w:rsidR="00B72ACB" w:rsidRPr="005743E1">
          <w:rPr>
            <w:rStyle w:val="Hyperlink"/>
            <w:b/>
            <w:bCs/>
            <w:lang w:val="ka-GE"/>
          </w:rPr>
          <w:t>ევროკავშირის</w:t>
        </w:r>
      </w:hyperlink>
      <w:r w:rsidR="00B72ACB" w:rsidRPr="000334B8">
        <w:rPr>
          <w:lang w:val="ka-GE"/>
        </w:rPr>
        <w:t xml:space="preserve"> </w:t>
      </w:r>
      <w:r w:rsidR="007631D3" w:rsidRPr="000334B8">
        <w:rPr>
          <w:lang w:val="ka-GE"/>
        </w:rPr>
        <w:t xml:space="preserve">(EU) </w:t>
      </w:r>
      <w:r w:rsidR="003627EA" w:rsidRPr="000334B8">
        <w:rPr>
          <w:lang w:val="ka-GE"/>
        </w:rPr>
        <w:t xml:space="preserve">და </w:t>
      </w:r>
      <w:r w:rsidR="00EE0D83">
        <w:rPr>
          <w:b/>
          <w:bCs/>
          <w:lang w:val="ka-GE"/>
        </w:rPr>
        <w:t>გაეროს (</w:t>
      </w:r>
      <w:r w:rsidR="00EE0D83">
        <w:rPr>
          <w:b/>
          <w:bCs/>
          <w:lang w:val="en-PH"/>
        </w:rPr>
        <w:t>UN)</w:t>
      </w:r>
      <w:r w:rsidR="00EE0D83">
        <w:rPr>
          <w:b/>
          <w:bCs/>
          <w:lang w:val="ka-GE"/>
        </w:rPr>
        <w:t xml:space="preserve"> </w:t>
      </w:r>
      <w:r w:rsidR="00EE0D83" w:rsidRPr="0081325D">
        <w:rPr>
          <w:lang w:val="ka-GE"/>
        </w:rPr>
        <w:t>ერთობლივი პროგრამის</w:t>
      </w:r>
      <w:r w:rsidR="00EE0D83">
        <w:rPr>
          <w:b/>
          <w:bCs/>
          <w:lang w:val="ka-GE"/>
        </w:rPr>
        <w:t xml:space="preserve"> </w:t>
      </w:r>
      <w:r w:rsidR="00EE0D83" w:rsidRPr="0081325D">
        <w:rPr>
          <w:b/>
          <w:bCs/>
          <w:i/>
          <w:iCs/>
          <w:lang w:val="ka-GE"/>
        </w:rPr>
        <w:t>ადამიანის უფლებებ</w:t>
      </w:r>
      <w:r w:rsidR="0081325D" w:rsidRPr="0081325D">
        <w:rPr>
          <w:b/>
          <w:bCs/>
          <w:i/>
          <w:iCs/>
          <w:lang w:val="ka-GE"/>
        </w:rPr>
        <w:t>ი</w:t>
      </w:r>
      <w:r w:rsidR="00EE0D83" w:rsidRPr="0081325D">
        <w:rPr>
          <w:b/>
          <w:bCs/>
          <w:i/>
          <w:iCs/>
          <w:lang w:val="ka-GE"/>
        </w:rPr>
        <w:t xml:space="preserve"> ყველასათვის-მეორე ფა</w:t>
      </w:r>
      <w:r w:rsidR="0081325D" w:rsidRPr="0081325D">
        <w:rPr>
          <w:b/>
          <w:bCs/>
          <w:i/>
          <w:iCs/>
          <w:lang w:val="ka-GE"/>
        </w:rPr>
        <w:t>ზ</w:t>
      </w:r>
      <w:r w:rsidR="00EE0D83" w:rsidRPr="0081325D">
        <w:rPr>
          <w:b/>
          <w:bCs/>
          <w:i/>
          <w:iCs/>
          <w:lang w:val="ka-GE"/>
        </w:rPr>
        <w:t>ა</w:t>
      </w:r>
      <w:r w:rsidR="00EE0D83">
        <w:rPr>
          <w:b/>
          <w:bCs/>
          <w:lang w:val="ka-GE"/>
        </w:rPr>
        <w:t xml:space="preserve"> </w:t>
      </w:r>
      <w:r w:rsidR="00EE0D83" w:rsidRPr="0081325D">
        <w:rPr>
          <w:lang w:val="ka-GE"/>
        </w:rPr>
        <w:t>ფარგლებში</w:t>
      </w:r>
      <w:r w:rsidR="00CF60D9" w:rsidRPr="000334B8">
        <w:rPr>
          <w:lang w:val="ka-GE"/>
        </w:rPr>
        <w:t xml:space="preserve"> </w:t>
      </w:r>
      <w:r w:rsidR="00D96D76" w:rsidRPr="000334B8">
        <w:rPr>
          <w:lang w:val="ka-GE"/>
        </w:rPr>
        <w:t>ტრენინგები</w:t>
      </w:r>
      <w:r w:rsidR="009544D9" w:rsidRPr="000334B8">
        <w:rPr>
          <w:lang w:val="ka-GE"/>
        </w:rPr>
        <w:t xml:space="preserve"> და სამ</w:t>
      </w:r>
      <w:r w:rsidR="002F23F8" w:rsidRPr="000334B8">
        <w:rPr>
          <w:lang w:val="ka-GE"/>
        </w:rPr>
        <w:t>უ</w:t>
      </w:r>
      <w:r w:rsidR="009544D9" w:rsidRPr="000334B8">
        <w:rPr>
          <w:lang w:val="ka-GE"/>
        </w:rPr>
        <w:t>შაო შეხვედრები</w:t>
      </w:r>
      <w:r w:rsidR="00D31F85" w:rsidRPr="000334B8">
        <w:rPr>
          <w:lang w:val="ka-GE"/>
        </w:rPr>
        <w:t xml:space="preserve"> განხორციელდა</w:t>
      </w:r>
      <w:r w:rsidR="003149D4" w:rsidRPr="000334B8">
        <w:rPr>
          <w:lang w:val="ka-GE"/>
        </w:rPr>
        <w:t>,</w:t>
      </w:r>
      <w:r w:rsidR="00FF1195" w:rsidRPr="000334B8">
        <w:rPr>
          <w:lang w:val="ka-GE"/>
        </w:rPr>
        <w:t xml:space="preserve"> </w:t>
      </w:r>
      <w:r w:rsidR="00A018B3" w:rsidRPr="000334B8">
        <w:rPr>
          <w:lang w:val="ka-GE"/>
        </w:rPr>
        <w:t>რომ</w:t>
      </w:r>
      <w:r w:rsidR="00FD0718" w:rsidRPr="000334B8">
        <w:rPr>
          <w:lang w:val="ka-GE"/>
        </w:rPr>
        <w:t>ე</w:t>
      </w:r>
      <w:r w:rsidR="00A018B3" w:rsidRPr="000334B8">
        <w:rPr>
          <w:lang w:val="ka-GE"/>
        </w:rPr>
        <w:t>ლშიც</w:t>
      </w:r>
      <w:r w:rsidR="000367CD" w:rsidRPr="000334B8">
        <w:rPr>
          <w:lang w:val="ka-GE"/>
        </w:rPr>
        <w:t xml:space="preserve"> </w:t>
      </w:r>
      <w:r w:rsidR="003149D4" w:rsidRPr="000334B8">
        <w:rPr>
          <w:lang w:val="ka-GE"/>
        </w:rPr>
        <w:t>საქართველოს</w:t>
      </w:r>
      <w:r w:rsidR="002C34F8" w:rsidRPr="000334B8">
        <w:rPr>
          <w:lang w:val="ka-GE"/>
        </w:rPr>
        <w:t xml:space="preserve"> </w:t>
      </w:r>
      <w:r w:rsidR="000367CD" w:rsidRPr="000334B8">
        <w:rPr>
          <w:lang w:val="ka-GE"/>
        </w:rPr>
        <w:t>200</w:t>
      </w:r>
      <w:r w:rsidR="00FF1195" w:rsidRPr="000334B8">
        <w:rPr>
          <w:lang w:val="ka-GE"/>
        </w:rPr>
        <w:t>-</w:t>
      </w:r>
      <w:r w:rsidR="000367CD" w:rsidRPr="000334B8">
        <w:rPr>
          <w:lang w:val="ka-GE"/>
        </w:rPr>
        <w:t>მდე</w:t>
      </w:r>
      <w:r w:rsidR="002B5EC1" w:rsidRPr="000334B8">
        <w:rPr>
          <w:lang w:val="ka-GE"/>
        </w:rPr>
        <w:t xml:space="preserve"> სხვადასხვა</w:t>
      </w:r>
      <w:r w:rsidR="008D3104">
        <w:rPr>
          <w:lang w:val="en-PH"/>
        </w:rPr>
        <w:t xml:space="preserve"> </w:t>
      </w:r>
      <w:r w:rsidR="00C45F46">
        <w:rPr>
          <w:lang w:val="ka-GE"/>
        </w:rPr>
        <w:t xml:space="preserve">სექტორის </w:t>
      </w:r>
      <w:r w:rsidR="002B5EC1" w:rsidRPr="000334B8">
        <w:rPr>
          <w:lang w:val="ka-GE"/>
        </w:rPr>
        <w:t>წარმომადგენელი მონაწილეობდა</w:t>
      </w:r>
      <w:r w:rsidR="002C34F8" w:rsidRPr="000334B8">
        <w:rPr>
          <w:lang w:val="ka-GE"/>
        </w:rPr>
        <w:t xml:space="preserve"> (</w:t>
      </w:r>
      <w:r w:rsidR="00612628">
        <w:rPr>
          <w:lang w:val="ka-GE"/>
        </w:rPr>
        <w:t>საქართველოს პარლამენტი</w:t>
      </w:r>
      <w:r w:rsidR="000F5C14">
        <w:rPr>
          <w:lang w:val="ka-GE"/>
        </w:rPr>
        <w:t>;</w:t>
      </w:r>
      <w:r w:rsidR="00612628">
        <w:rPr>
          <w:lang w:val="ka-GE"/>
        </w:rPr>
        <w:t xml:space="preserve"> იუსტიციის სამინისტრო</w:t>
      </w:r>
      <w:r w:rsidR="000F5C14">
        <w:rPr>
          <w:lang w:val="ka-GE"/>
        </w:rPr>
        <w:t>;</w:t>
      </w:r>
      <w:r w:rsidR="00612628">
        <w:rPr>
          <w:lang w:val="ka-GE"/>
        </w:rPr>
        <w:t xml:space="preserve"> შინაგან საქმეთა სამინისტრო</w:t>
      </w:r>
      <w:r w:rsidR="000F5C14">
        <w:rPr>
          <w:lang w:val="ka-GE"/>
        </w:rPr>
        <w:t>;</w:t>
      </w:r>
      <w:r w:rsidR="00612628">
        <w:rPr>
          <w:lang w:val="ka-GE"/>
        </w:rPr>
        <w:t xml:space="preserve"> </w:t>
      </w:r>
      <w:r w:rsidR="000F5C14">
        <w:rPr>
          <w:lang w:val="ka-GE"/>
        </w:rPr>
        <w:t>საქართველოს პროკურატურა;  დევნილთა, შრომის, ჯანმრთელო</w:t>
      </w:r>
      <w:r w:rsidR="006253D3">
        <w:rPr>
          <w:lang w:val="ka-GE"/>
        </w:rPr>
        <w:t>ბ</w:t>
      </w:r>
      <w:r w:rsidR="000F5C14">
        <w:rPr>
          <w:lang w:val="ka-GE"/>
        </w:rPr>
        <w:t xml:space="preserve">ისა და სოციალური დაცვის სამინისტრო; საქართველოს სახალხო დამცველი; იურიდიული დახმარების სამსახური; სახელმწიფო ინსპექტორის სამსახური; საქართველოს </w:t>
      </w:r>
      <w:r w:rsidR="00F04A54">
        <w:rPr>
          <w:lang w:val="ka-GE"/>
        </w:rPr>
        <w:t>ადვოკატთა ასოციაცია</w:t>
      </w:r>
      <w:r w:rsidR="006709AA" w:rsidRPr="000334B8">
        <w:rPr>
          <w:lang w:val="ka-GE"/>
        </w:rPr>
        <w:t>)</w:t>
      </w:r>
      <w:r w:rsidR="003B59FB">
        <w:rPr>
          <w:lang w:val="ka-GE"/>
        </w:rPr>
        <w:t>.</w:t>
      </w:r>
    </w:p>
    <w:p w14:paraId="0E761951" w14:textId="10415CAD" w:rsidR="008A0696" w:rsidRPr="000334B8" w:rsidRDefault="0078129E" w:rsidP="00692423">
      <w:pPr>
        <w:jc w:val="both"/>
        <w:rPr>
          <w:lang w:val="ka-GE"/>
        </w:rPr>
      </w:pPr>
      <w:r w:rsidRPr="000334B8">
        <w:rPr>
          <w:lang w:val="ka-GE"/>
        </w:rPr>
        <w:t>საქართველო</w:t>
      </w:r>
      <w:r w:rsidR="00B53BA2" w:rsidRPr="000334B8">
        <w:rPr>
          <w:lang w:val="ka-GE"/>
        </w:rPr>
        <w:t>ში</w:t>
      </w:r>
      <w:r w:rsidRPr="000334B8">
        <w:rPr>
          <w:lang w:val="ka-GE"/>
        </w:rPr>
        <w:t xml:space="preserve"> </w:t>
      </w:r>
      <w:r w:rsidR="003F1163" w:rsidRPr="000334B8">
        <w:rPr>
          <w:lang w:val="ka-GE"/>
        </w:rPr>
        <w:t xml:space="preserve">სპეციალური </w:t>
      </w:r>
      <w:r w:rsidRPr="000334B8">
        <w:rPr>
          <w:lang w:val="ka-GE"/>
        </w:rPr>
        <w:t>პენიტენცი</w:t>
      </w:r>
      <w:r w:rsidR="00D208EA" w:rsidRPr="000334B8">
        <w:rPr>
          <w:lang w:val="ka-GE"/>
        </w:rPr>
        <w:t>ური</w:t>
      </w:r>
      <w:r w:rsidRPr="000334B8">
        <w:rPr>
          <w:lang w:val="ka-GE"/>
        </w:rPr>
        <w:t xml:space="preserve"> </w:t>
      </w:r>
      <w:r w:rsidR="003F1163" w:rsidRPr="000334B8">
        <w:rPr>
          <w:lang w:val="ka-GE"/>
        </w:rPr>
        <w:t>სამსახურის</w:t>
      </w:r>
      <w:r w:rsidR="00A72033" w:rsidRPr="000334B8">
        <w:rPr>
          <w:lang w:val="ka-GE"/>
        </w:rPr>
        <w:t xml:space="preserve"> </w:t>
      </w:r>
      <w:r w:rsidR="00870182" w:rsidRPr="000334B8">
        <w:rPr>
          <w:lang w:val="ka-GE"/>
        </w:rPr>
        <w:t>ექიმებისთვის</w:t>
      </w:r>
      <w:r w:rsidR="006171F9" w:rsidRPr="000334B8">
        <w:rPr>
          <w:lang w:val="ka-GE"/>
        </w:rPr>
        <w:t xml:space="preserve"> გამართული </w:t>
      </w:r>
      <w:r w:rsidR="002014D2" w:rsidRPr="000334B8">
        <w:rPr>
          <w:lang w:val="ka-GE"/>
        </w:rPr>
        <w:t>ინტერაქტიული სასწავლო</w:t>
      </w:r>
      <w:r w:rsidR="00742706" w:rsidRPr="000334B8">
        <w:rPr>
          <w:lang w:val="ka-GE"/>
        </w:rPr>
        <w:t xml:space="preserve"> </w:t>
      </w:r>
      <w:r w:rsidR="00C93F0D" w:rsidRPr="000334B8">
        <w:rPr>
          <w:lang w:val="ka-GE"/>
        </w:rPr>
        <w:t>პროგრამა</w:t>
      </w:r>
      <w:r w:rsidR="009111D9" w:rsidRPr="000334B8">
        <w:rPr>
          <w:lang w:val="ka-GE"/>
        </w:rPr>
        <w:t xml:space="preserve"> </w:t>
      </w:r>
      <w:r w:rsidR="00DB752D" w:rsidRPr="000334B8">
        <w:rPr>
          <w:lang w:val="ka-GE"/>
        </w:rPr>
        <w:t>მრავალ</w:t>
      </w:r>
      <w:r w:rsidR="002014D2" w:rsidRPr="000334B8">
        <w:rPr>
          <w:lang w:val="ka-GE"/>
        </w:rPr>
        <w:t xml:space="preserve"> </w:t>
      </w:r>
      <w:r w:rsidR="009111D9" w:rsidRPr="000334B8">
        <w:rPr>
          <w:lang w:val="ka-GE"/>
        </w:rPr>
        <w:t>საკითხს მოიცავდა</w:t>
      </w:r>
      <w:r w:rsidR="002014D2" w:rsidRPr="000334B8">
        <w:rPr>
          <w:lang w:val="ka-GE"/>
        </w:rPr>
        <w:t xml:space="preserve">, მათ შორის, </w:t>
      </w:r>
      <w:r w:rsidR="00D65A83" w:rsidRPr="000334B8">
        <w:rPr>
          <w:lang w:val="ka-GE"/>
        </w:rPr>
        <w:t xml:space="preserve">წამებისა და სხვა სასტიკი, არაადამიანური ან დამამცირებელი მოპყრობის შემთხვევათა დოკუმენტირების </w:t>
      </w:r>
      <w:r w:rsidR="00D208EA" w:rsidRPr="000334B8">
        <w:rPr>
          <w:lang w:val="ka-GE"/>
        </w:rPr>
        <w:t xml:space="preserve">სტანდარტი, </w:t>
      </w:r>
      <w:r w:rsidR="00254975" w:rsidRPr="000334B8">
        <w:rPr>
          <w:lang w:val="ka-GE"/>
        </w:rPr>
        <w:t xml:space="preserve">ე.წ. </w:t>
      </w:r>
      <w:hyperlink r:id="rId6" w:history="1">
        <w:r w:rsidR="00D65A83" w:rsidRPr="000A09AD">
          <w:rPr>
            <w:rStyle w:val="Hyperlink"/>
            <w:lang w:val="ka-GE"/>
          </w:rPr>
          <w:t>სტამბოლის პროტოკოლის</w:t>
        </w:r>
      </w:hyperlink>
      <w:r w:rsidR="00D65A83" w:rsidRPr="000334B8">
        <w:rPr>
          <w:lang w:val="ka-GE"/>
        </w:rPr>
        <w:t xml:space="preserve"> ღრმად გაცნობა და ანალიზი, </w:t>
      </w:r>
      <w:r w:rsidR="00AE6CE5" w:rsidRPr="000334B8">
        <w:rPr>
          <w:lang w:val="ka-GE"/>
        </w:rPr>
        <w:t>ექიმების</w:t>
      </w:r>
      <w:r w:rsidR="004614A2" w:rsidRPr="000334B8">
        <w:rPr>
          <w:lang w:val="ka-GE"/>
        </w:rPr>
        <w:t xml:space="preserve"> მიერ</w:t>
      </w:r>
      <w:r w:rsidR="00AE6CE5" w:rsidRPr="000334B8">
        <w:rPr>
          <w:lang w:val="ka-GE"/>
        </w:rPr>
        <w:t xml:space="preserve"> პენიტენციურ დაწესებულებებში</w:t>
      </w:r>
      <w:r w:rsidR="00D65A83" w:rsidRPr="000334B8">
        <w:rPr>
          <w:lang w:val="ka-GE"/>
        </w:rPr>
        <w:t xml:space="preserve"> </w:t>
      </w:r>
      <w:r w:rsidR="00AE6CE5" w:rsidRPr="000334B8">
        <w:rPr>
          <w:lang w:val="ka-GE"/>
        </w:rPr>
        <w:t xml:space="preserve">ბრალდებულთა/მსჯავრდებულთა </w:t>
      </w:r>
      <w:r w:rsidR="00394CF9" w:rsidRPr="000334B8">
        <w:rPr>
          <w:lang w:val="ka-GE"/>
        </w:rPr>
        <w:t>საერთაშორისო სტანდარტების მიხედვით გასაუბრების წარმოება</w:t>
      </w:r>
      <w:r w:rsidR="0014161C" w:rsidRPr="000334B8">
        <w:rPr>
          <w:lang w:val="ka-GE"/>
        </w:rPr>
        <w:t xml:space="preserve"> და </w:t>
      </w:r>
      <w:r w:rsidR="00AE6CE5" w:rsidRPr="000334B8">
        <w:rPr>
          <w:lang w:val="ka-GE"/>
        </w:rPr>
        <w:t>დაზიანებ</w:t>
      </w:r>
      <w:r w:rsidR="00394CF9" w:rsidRPr="000334B8">
        <w:rPr>
          <w:lang w:val="ka-GE"/>
        </w:rPr>
        <w:t>ებ</w:t>
      </w:r>
      <w:r w:rsidR="00AE6CE5" w:rsidRPr="000334B8">
        <w:rPr>
          <w:lang w:val="ka-GE"/>
        </w:rPr>
        <w:t>ის დოკუმენტირე</w:t>
      </w:r>
      <w:r w:rsidR="00394CF9" w:rsidRPr="000334B8">
        <w:rPr>
          <w:lang w:val="ka-GE"/>
        </w:rPr>
        <w:t>ბა</w:t>
      </w:r>
      <w:r w:rsidR="005A1F75" w:rsidRPr="000334B8">
        <w:rPr>
          <w:lang w:val="ka-GE"/>
        </w:rPr>
        <w:t>.</w:t>
      </w:r>
    </w:p>
    <w:p w14:paraId="6D74BBEF" w14:textId="08EAEDB7" w:rsidR="00AD680D" w:rsidRPr="000334B8" w:rsidRDefault="007B403E" w:rsidP="00C112F3">
      <w:pPr>
        <w:jc w:val="both"/>
        <w:rPr>
          <w:lang w:val="ka-GE"/>
        </w:rPr>
      </w:pPr>
      <w:r>
        <w:rPr>
          <w:lang w:val="ka-GE"/>
        </w:rPr>
        <w:t xml:space="preserve">ამ </w:t>
      </w:r>
      <w:bookmarkStart w:id="0" w:name="_GoBack"/>
      <w:bookmarkEnd w:id="0"/>
      <w:r w:rsidR="008C26FD" w:rsidRPr="000334B8">
        <w:rPr>
          <w:lang w:val="ka-GE"/>
        </w:rPr>
        <w:t xml:space="preserve">ტრენინგის ერთ-ერთი მონაწილე, </w:t>
      </w:r>
      <w:r w:rsidR="00A43985">
        <w:rPr>
          <w:lang w:val="ka-GE"/>
        </w:rPr>
        <w:t xml:space="preserve">რუსუდანი </w:t>
      </w:r>
      <w:r w:rsidR="002143FC" w:rsidRPr="000334B8">
        <w:rPr>
          <w:lang w:val="ka-GE"/>
        </w:rPr>
        <w:t>მიიჩნევს, რომ</w:t>
      </w:r>
      <w:r w:rsidR="006273C2" w:rsidRPr="000334B8">
        <w:rPr>
          <w:lang w:val="ka-GE"/>
        </w:rPr>
        <w:t xml:space="preserve"> </w:t>
      </w:r>
      <w:r w:rsidR="00AC58F7" w:rsidRPr="000334B8">
        <w:rPr>
          <w:lang w:val="ka-GE"/>
        </w:rPr>
        <w:t xml:space="preserve">ამგვარი </w:t>
      </w:r>
      <w:r w:rsidR="00B00468" w:rsidRPr="000334B8">
        <w:rPr>
          <w:lang w:val="ka-GE"/>
        </w:rPr>
        <w:t>ღონისძიებები</w:t>
      </w:r>
      <w:r w:rsidR="00AC58F7" w:rsidRPr="000334B8">
        <w:rPr>
          <w:lang w:val="ka-GE"/>
        </w:rPr>
        <w:t xml:space="preserve"> ძალზედ მნიშვნელოვანია, განსაკუთრებით, პრაქტიკოსი ექიმებისთვის.</w:t>
      </w:r>
      <w:r w:rsidR="00936D6C">
        <w:rPr>
          <w:lang w:val="ka-GE"/>
        </w:rPr>
        <w:t xml:space="preserve"> </w:t>
      </w:r>
      <w:r w:rsidR="005237C5" w:rsidRPr="000334B8">
        <w:rPr>
          <w:lang w:val="ka-GE"/>
        </w:rPr>
        <w:t>“</w:t>
      </w:r>
      <w:r w:rsidR="006B72DE" w:rsidRPr="000334B8">
        <w:rPr>
          <w:lang w:val="ka-GE"/>
        </w:rPr>
        <w:t>ბევრი ვი</w:t>
      </w:r>
      <w:r w:rsidR="00FD7485" w:rsidRPr="000334B8">
        <w:rPr>
          <w:lang w:val="ka-GE"/>
        </w:rPr>
        <w:t>ს</w:t>
      </w:r>
      <w:r w:rsidR="006B72DE" w:rsidRPr="000334B8">
        <w:rPr>
          <w:lang w:val="ka-GE"/>
        </w:rPr>
        <w:t>აუბრეთ</w:t>
      </w:r>
      <w:r w:rsidR="008277D3" w:rsidRPr="000334B8">
        <w:rPr>
          <w:lang w:val="ka-GE"/>
        </w:rPr>
        <w:t xml:space="preserve"> </w:t>
      </w:r>
      <w:r w:rsidR="00C15A2D" w:rsidRPr="000334B8">
        <w:rPr>
          <w:lang w:val="ka-GE"/>
        </w:rPr>
        <w:t xml:space="preserve"> </w:t>
      </w:r>
      <w:r w:rsidR="00550308" w:rsidRPr="000334B8">
        <w:rPr>
          <w:lang w:val="ka-GE"/>
        </w:rPr>
        <w:t>ბრალდებულ/მსჯავრდებულებთან სწორად წარმართული გასაუბრების მნიშვნელობ</w:t>
      </w:r>
      <w:r w:rsidR="006B72DE" w:rsidRPr="000334B8">
        <w:rPr>
          <w:lang w:val="ka-GE"/>
        </w:rPr>
        <w:t>ის შესახებ</w:t>
      </w:r>
      <w:r w:rsidR="00550308" w:rsidRPr="000334B8">
        <w:rPr>
          <w:lang w:val="ka-GE"/>
        </w:rPr>
        <w:t>.</w:t>
      </w:r>
      <w:r w:rsidR="007653D1" w:rsidRPr="000334B8">
        <w:rPr>
          <w:lang w:val="ka-GE"/>
        </w:rPr>
        <w:t xml:space="preserve"> </w:t>
      </w:r>
      <w:r w:rsidR="00162CF6" w:rsidRPr="000334B8">
        <w:rPr>
          <w:lang w:val="ka-GE"/>
        </w:rPr>
        <w:t>დეტალურად გავეცანით</w:t>
      </w:r>
      <w:r w:rsidR="00797C48" w:rsidRPr="000334B8">
        <w:rPr>
          <w:lang w:val="ka-GE"/>
        </w:rPr>
        <w:t xml:space="preserve"> </w:t>
      </w:r>
      <w:r w:rsidR="00550308" w:rsidRPr="000334B8">
        <w:rPr>
          <w:lang w:val="ka-GE"/>
        </w:rPr>
        <w:t>წამებისა და სხვა სასტიკი, არაადამიანური ან დამამცირებელი მოპყრობის შემთხვევათა დოკუმენტირების საერთაშორისო სტანდარტებ</w:t>
      </w:r>
      <w:r w:rsidR="00162CF6" w:rsidRPr="000334B8">
        <w:rPr>
          <w:lang w:val="ka-GE"/>
        </w:rPr>
        <w:t>სა</w:t>
      </w:r>
      <w:r w:rsidR="00550308" w:rsidRPr="000334B8">
        <w:rPr>
          <w:lang w:val="ka-GE"/>
        </w:rPr>
        <w:t xml:space="preserve"> და გამოცდილებ</w:t>
      </w:r>
      <w:r w:rsidR="00162CF6" w:rsidRPr="000334B8">
        <w:rPr>
          <w:lang w:val="ka-GE"/>
        </w:rPr>
        <w:t>ას</w:t>
      </w:r>
      <w:r w:rsidR="00550308" w:rsidRPr="000334B8">
        <w:rPr>
          <w:lang w:val="ka-GE"/>
        </w:rPr>
        <w:t xml:space="preserve">, რასაც </w:t>
      </w:r>
      <w:r w:rsidR="001B2A9B" w:rsidRPr="000334B8">
        <w:rPr>
          <w:lang w:val="ka-GE"/>
        </w:rPr>
        <w:t xml:space="preserve">აქტიურად </w:t>
      </w:r>
      <w:r w:rsidR="00550308" w:rsidRPr="000334B8">
        <w:rPr>
          <w:lang w:val="ka-GE"/>
        </w:rPr>
        <w:t>გამოვიყენებთ პრაქტიკაში შემთხვევათა დოკუმენტირების დროს.“</w:t>
      </w:r>
      <w:r w:rsidR="005D5C64" w:rsidRPr="000334B8">
        <w:rPr>
          <w:lang w:val="ka-GE"/>
        </w:rPr>
        <w:t xml:space="preserve"> - </w:t>
      </w:r>
      <w:r w:rsidR="004D2F30" w:rsidRPr="000334B8">
        <w:rPr>
          <w:lang w:val="ka-GE"/>
        </w:rPr>
        <w:t xml:space="preserve">მან აღნიშნა. </w:t>
      </w:r>
    </w:p>
    <w:p w14:paraId="01162C3F" w14:textId="630E8BFE" w:rsidR="00460306" w:rsidRPr="000334B8" w:rsidRDefault="00527520" w:rsidP="00C112F3">
      <w:pPr>
        <w:jc w:val="both"/>
        <w:rPr>
          <w:rFonts w:cstheme="minorHAnsi"/>
          <w:lang w:val="ka-GE"/>
        </w:rPr>
      </w:pPr>
      <w:r w:rsidRPr="00D221FA">
        <w:rPr>
          <w:rFonts w:cstheme="minorHAnsi"/>
          <w:lang w:val="ka-GE"/>
        </w:rPr>
        <w:t>საქართველოს ადვოკატთა ასოციაციის</w:t>
      </w:r>
      <w:r w:rsidRPr="000334B8">
        <w:rPr>
          <w:rFonts w:cstheme="minorHAnsi"/>
          <w:lang w:val="ka-GE"/>
        </w:rPr>
        <w:t xml:space="preserve"> </w:t>
      </w:r>
      <w:r w:rsidR="004962C9" w:rsidRPr="000334B8">
        <w:rPr>
          <w:rFonts w:cstheme="minorHAnsi"/>
          <w:lang w:val="ka-GE"/>
        </w:rPr>
        <w:t>წარმომადგენელი</w:t>
      </w:r>
      <w:r w:rsidR="00D43117" w:rsidRPr="000334B8">
        <w:rPr>
          <w:rFonts w:cstheme="minorHAnsi"/>
          <w:lang w:val="ka-GE"/>
        </w:rPr>
        <w:t xml:space="preserve"> </w:t>
      </w:r>
      <w:r w:rsidR="004962C9" w:rsidRPr="000334B8">
        <w:rPr>
          <w:rFonts w:cstheme="minorHAnsi"/>
          <w:lang w:val="ka-GE"/>
        </w:rPr>
        <w:t xml:space="preserve">იურისტების </w:t>
      </w:r>
      <w:r w:rsidR="00611746" w:rsidRPr="000334B8">
        <w:rPr>
          <w:rFonts w:cstheme="minorHAnsi"/>
          <w:lang w:val="ka-GE"/>
        </w:rPr>
        <w:t xml:space="preserve">ტრენინგის </w:t>
      </w:r>
      <w:r w:rsidR="00D16A24" w:rsidRPr="000334B8">
        <w:rPr>
          <w:rFonts w:cstheme="minorHAnsi"/>
          <w:lang w:val="ka-GE"/>
        </w:rPr>
        <w:t>დროს</w:t>
      </w:r>
      <w:r w:rsidR="00153588">
        <w:rPr>
          <w:rFonts w:cstheme="minorHAnsi"/>
          <w:lang w:val="en-PH"/>
        </w:rPr>
        <w:t>,</w:t>
      </w:r>
      <w:r w:rsidR="00D16A24" w:rsidRPr="000334B8">
        <w:rPr>
          <w:rFonts w:cstheme="minorHAnsi"/>
          <w:lang w:val="ka-GE"/>
        </w:rPr>
        <w:t xml:space="preserve"> დეტალურად ი</w:t>
      </w:r>
      <w:r w:rsidR="004C3CEB" w:rsidRPr="000334B8">
        <w:rPr>
          <w:rFonts w:cstheme="minorHAnsi"/>
          <w:lang w:val="ka-GE"/>
        </w:rPr>
        <w:t>ქნა განხილული</w:t>
      </w:r>
      <w:r w:rsidR="00B61CC6" w:rsidRPr="000334B8">
        <w:rPr>
          <w:rFonts w:cstheme="minorHAnsi"/>
          <w:lang w:val="ka-GE"/>
        </w:rPr>
        <w:t xml:space="preserve"> </w:t>
      </w:r>
      <w:r w:rsidR="00460306" w:rsidRPr="000334B8">
        <w:rPr>
          <w:rFonts w:cstheme="minorHAnsi"/>
          <w:lang w:val="ka-GE"/>
        </w:rPr>
        <w:t>ადამიანის უფლებათა საერთაშორისო სტანდარტები და გასაჩივრების მექანიზმები</w:t>
      </w:r>
      <w:r w:rsidR="008A02C1" w:rsidRPr="000334B8">
        <w:rPr>
          <w:rFonts w:cstheme="minorHAnsi"/>
          <w:lang w:val="ka-GE"/>
        </w:rPr>
        <w:t xml:space="preserve">, ასევე </w:t>
      </w:r>
      <w:r w:rsidR="004C2867" w:rsidRPr="000334B8">
        <w:rPr>
          <w:rFonts w:cstheme="minorHAnsi"/>
          <w:lang w:val="ka-GE"/>
        </w:rPr>
        <w:t xml:space="preserve">დავის გადაწყვეტის </w:t>
      </w:r>
      <w:r w:rsidR="00254865" w:rsidRPr="000334B8">
        <w:rPr>
          <w:rFonts w:cstheme="minorHAnsi"/>
          <w:lang w:val="ka-GE"/>
        </w:rPr>
        <w:t xml:space="preserve">ალტერნატიული მექანიზმი </w:t>
      </w:r>
      <w:r w:rsidR="00836A08" w:rsidRPr="000334B8">
        <w:rPr>
          <w:rFonts w:cstheme="minorHAnsi"/>
          <w:lang w:val="ka-GE"/>
        </w:rPr>
        <w:t>(</w:t>
      </w:r>
      <w:r w:rsidR="00254865" w:rsidRPr="000334B8">
        <w:rPr>
          <w:rFonts w:cstheme="minorHAnsi"/>
          <w:lang w:val="ka-GE"/>
        </w:rPr>
        <w:t>მედიაცია</w:t>
      </w:r>
      <w:r w:rsidR="00836A08" w:rsidRPr="000334B8">
        <w:rPr>
          <w:rFonts w:cstheme="minorHAnsi"/>
          <w:lang w:val="ka-GE"/>
        </w:rPr>
        <w:t>)</w:t>
      </w:r>
      <w:r w:rsidR="00254865" w:rsidRPr="000334B8">
        <w:rPr>
          <w:rFonts w:cstheme="minorHAnsi"/>
          <w:lang w:val="ka-GE"/>
        </w:rPr>
        <w:t xml:space="preserve"> და </w:t>
      </w:r>
      <w:r w:rsidR="001527F3" w:rsidRPr="000334B8">
        <w:rPr>
          <w:rFonts w:cstheme="minorHAnsi"/>
          <w:lang w:val="ka-GE"/>
        </w:rPr>
        <w:t>ადვოკატის როლი ამ პროცესში</w:t>
      </w:r>
      <w:r w:rsidR="00902FAB" w:rsidRPr="000334B8">
        <w:rPr>
          <w:rFonts w:cstheme="minorHAnsi"/>
          <w:lang w:val="ka-GE"/>
        </w:rPr>
        <w:t xml:space="preserve">. </w:t>
      </w:r>
    </w:p>
    <w:p w14:paraId="328B146D" w14:textId="0580576E" w:rsidR="00356DB5" w:rsidRDefault="00356DB5" w:rsidP="00356DB5">
      <w:pPr>
        <w:jc w:val="both"/>
        <w:rPr>
          <w:lang w:val="ka-GE"/>
        </w:rPr>
      </w:pPr>
      <w:r w:rsidRPr="000334B8">
        <w:rPr>
          <w:lang w:val="ka-GE"/>
        </w:rPr>
        <w:t xml:space="preserve">ვიდეო მასალისა და პრაქტიკული კაზუსების გამოყენებით </w:t>
      </w:r>
      <w:r w:rsidR="00D43117" w:rsidRPr="000334B8">
        <w:rPr>
          <w:lang w:val="ka-GE"/>
        </w:rPr>
        <w:t xml:space="preserve">მიმდინარეობდა </w:t>
      </w:r>
      <w:r w:rsidR="00543B60" w:rsidRPr="00D221FA">
        <w:rPr>
          <w:lang w:val="ka-GE"/>
        </w:rPr>
        <w:t>შინაგან საქმეთა სამინისტროს</w:t>
      </w:r>
      <w:r w:rsidR="00543B60" w:rsidRPr="000334B8">
        <w:rPr>
          <w:lang w:val="ka-GE"/>
        </w:rPr>
        <w:t xml:space="preserve"> სხვადასხვა სტრუქტურული დანაყოფების წარმომადგენელთა ტრენინგი, სადაც განხილული იყო </w:t>
      </w:r>
      <w:r w:rsidRPr="000334B8">
        <w:rPr>
          <w:lang w:val="ka-GE"/>
        </w:rPr>
        <w:t xml:space="preserve">დისკრიმინაციული მოტივით ჩადენილი დანაშაულები </w:t>
      </w:r>
      <w:r w:rsidR="00495653" w:rsidRPr="000334B8">
        <w:rPr>
          <w:lang w:val="ka-GE"/>
        </w:rPr>
        <w:t>(მათ შორის რელიგიური, პოლიტიკური თუ სხვა სახის მი</w:t>
      </w:r>
      <w:r w:rsidR="00E34A99">
        <w:rPr>
          <w:lang w:val="ka-GE"/>
        </w:rPr>
        <w:t>კ</w:t>
      </w:r>
      <w:r w:rsidR="00495653" w:rsidRPr="000334B8">
        <w:rPr>
          <w:lang w:val="ka-GE"/>
        </w:rPr>
        <w:t>ერძოების საუძველზე)</w:t>
      </w:r>
      <w:r w:rsidR="00CD409E">
        <w:rPr>
          <w:lang w:val="ka-GE"/>
        </w:rPr>
        <w:t xml:space="preserve"> და </w:t>
      </w:r>
      <w:r w:rsidRPr="000334B8">
        <w:rPr>
          <w:lang w:val="ka-GE"/>
        </w:rPr>
        <w:t>მათი ინდიკატორები, დისკრიმინაციის სახეები, სიძულვილის ენა</w:t>
      </w:r>
      <w:r w:rsidR="009019FA">
        <w:rPr>
          <w:lang w:val="ka-GE"/>
        </w:rPr>
        <w:t xml:space="preserve">, ისევე როგორც </w:t>
      </w:r>
      <w:r w:rsidR="00AE01C2" w:rsidRPr="000334B8">
        <w:rPr>
          <w:lang w:val="ka-GE"/>
        </w:rPr>
        <w:t>ამ საკითხ</w:t>
      </w:r>
      <w:r w:rsidR="009019FA">
        <w:rPr>
          <w:lang w:val="ka-GE"/>
        </w:rPr>
        <w:t>ებთან</w:t>
      </w:r>
      <w:r w:rsidR="00AE01C2" w:rsidRPr="000334B8">
        <w:rPr>
          <w:lang w:val="ka-GE"/>
        </w:rPr>
        <w:t xml:space="preserve"> </w:t>
      </w:r>
      <w:r w:rsidRPr="000334B8">
        <w:rPr>
          <w:lang w:val="ka-GE"/>
        </w:rPr>
        <w:t>დაკავშირებული საერთაშორისო და ადგილობრივი</w:t>
      </w:r>
      <w:r w:rsidR="00D208EA" w:rsidRPr="000334B8">
        <w:rPr>
          <w:lang w:val="ka-GE"/>
        </w:rPr>
        <w:t xml:space="preserve"> სტანდარტები</w:t>
      </w:r>
      <w:bookmarkStart w:id="1" w:name="_Hlk74395709"/>
      <w:r w:rsidR="005C6735">
        <w:rPr>
          <w:lang w:val="ka-GE"/>
        </w:rPr>
        <w:t>/მექანიზმები.</w:t>
      </w:r>
    </w:p>
    <w:p w14:paraId="2FEF19AA" w14:textId="5EBE615A" w:rsidR="006865C3" w:rsidRPr="000334B8" w:rsidRDefault="006865C3" w:rsidP="006865C3">
      <w:pPr>
        <w:jc w:val="both"/>
        <w:rPr>
          <w:lang w:val="ka-GE"/>
        </w:rPr>
      </w:pPr>
      <w:r w:rsidRPr="000334B8">
        <w:rPr>
          <w:lang w:val="ka-GE"/>
        </w:rPr>
        <w:lastRenderedPageBreak/>
        <w:t>„სახელმწიფოზე დაკისრებული ანტიდისკრიმინაციული ღონისძიებების განხორციელების პროცესის სრულყოფილად  შესრულებისთვის, ჩვენთვის, პრაქტიკოსი მუშაკებისთვის ძალზედ მნიშვნელოვანია კანონის და საერთაშორისო სტანდარტების შესაბამისად მოქმედება. ამიტომ ტრენინგზე მიღებული ცოდნა დაგვეხმარება, სპეციფიკურად სხვადასხვა დანაშაულებების კვალიფიკაციის სწორად განსაზღვრასა და შესაბამისად ჩასატარებელი საგამოძიებო მოქმედებების სწორად წარმართვაში,“ - აღნიშნა</w:t>
      </w:r>
      <w:r w:rsidR="00A43985">
        <w:rPr>
          <w:lang w:val="ka-GE"/>
        </w:rPr>
        <w:t xml:space="preserve"> </w:t>
      </w:r>
      <w:r w:rsidR="00084A9D">
        <w:rPr>
          <w:lang w:val="ka-GE"/>
        </w:rPr>
        <w:t>ტრენინგის მონაწილემ</w:t>
      </w:r>
      <w:r w:rsidR="00391DF7">
        <w:rPr>
          <w:lang w:val="ka-GE"/>
        </w:rPr>
        <w:t xml:space="preserve">, </w:t>
      </w:r>
      <w:r w:rsidRPr="000334B8">
        <w:rPr>
          <w:lang w:val="ka-GE"/>
        </w:rPr>
        <w:t>შინაგან საქმეთა სამინისტროს</w:t>
      </w:r>
      <w:r>
        <w:rPr>
          <w:lang w:val="en-PH"/>
        </w:rPr>
        <w:t xml:space="preserve"> </w:t>
      </w:r>
      <w:r>
        <w:rPr>
          <w:lang w:val="ka-GE"/>
        </w:rPr>
        <w:t>წარმომადგენელმა</w:t>
      </w:r>
      <w:r w:rsidR="00F032EA">
        <w:rPr>
          <w:lang w:val="ka-GE"/>
        </w:rPr>
        <w:t xml:space="preserve">. </w:t>
      </w:r>
    </w:p>
    <w:bookmarkEnd w:id="1"/>
    <w:p w14:paraId="4182725B" w14:textId="77582456" w:rsidR="00301994" w:rsidRPr="000334B8" w:rsidRDefault="00301994" w:rsidP="00692423">
      <w:pPr>
        <w:jc w:val="both"/>
        <w:rPr>
          <w:lang w:val="ka-GE"/>
        </w:rPr>
      </w:pPr>
      <w:r w:rsidRPr="000334B8">
        <w:rPr>
          <w:lang w:val="ka-GE"/>
        </w:rPr>
        <w:t>„</w:t>
      </w:r>
      <w:r w:rsidR="006253D3" w:rsidRPr="000334B8">
        <w:rPr>
          <w:lang w:val="ka-GE"/>
        </w:rPr>
        <w:t>ადამიანის უფლებების განუხრელი დაცვა</w:t>
      </w:r>
      <w:r w:rsidR="006253D3">
        <w:rPr>
          <w:lang w:val="ka-GE"/>
        </w:rPr>
        <w:t xml:space="preserve">, </w:t>
      </w:r>
      <w:r w:rsidR="00024DD1" w:rsidRPr="000334B8">
        <w:rPr>
          <w:lang w:val="ka-GE"/>
        </w:rPr>
        <w:t>დემ</w:t>
      </w:r>
      <w:r w:rsidR="00ED78C8" w:rsidRPr="000334B8">
        <w:rPr>
          <w:lang w:val="ka-GE"/>
        </w:rPr>
        <w:t>ო</w:t>
      </w:r>
      <w:r w:rsidR="00024DD1" w:rsidRPr="000334B8">
        <w:rPr>
          <w:lang w:val="ka-GE"/>
        </w:rPr>
        <w:t>კრატიული სახელმწიფოს აუცილ</w:t>
      </w:r>
      <w:r w:rsidR="00ED78C8" w:rsidRPr="000334B8">
        <w:rPr>
          <w:lang w:val="ka-GE"/>
        </w:rPr>
        <w:t>ე</w:t>
      </w:r>
      <w:r w:rsidR="00024DD1" w:rsidRPr="000334B8">
        <w:rPr>
          <w:lang w:val="ka-GE"/>
        </w:rPr>
        <w:t>ბელი წინაპირობაა. შესა</w:t>
      </w:r>
      <w:r w:rsidR="00ED78C8" w:rsidRPr="000334B8">
        <w:rPr>
          <w:lang w:val="ka-GE"/>
        </w:rPr>
        <w:t>ბ</w:t>
      </w:r>
      <w:r w:rsidR="00024DD1" w:rsidRPr="000334B8">
        <w:rPr>
          <w:lang w:val="ka-GE"/>
        </w:rPr>
        <w:t>ამისად</w:t>
      </w:r>
      <w:r w:rsidR="006253D3">
        <w:rPr>
          <w:lang w:val="ka-GE"/>
        </w:rPr>
        <w:t>,</w:t>
      </w:r>
      <w:r w:rsidR="00024DD1" w:rsidRPr="000334B8">
        <w:rPr>
          <w:lang w:val="ka-GE"/>
        </w:rPr>
        <w:t xml:space="preserve"> </w:t>
      </w:r>
      <w:r w:rsidR="00F21751" w:rsidRPr="000334B8">
        <w:rPr>
          <w:lang w:val="ka-GE"/>
        </w:rPr>
        <w:t>UN OHCHR</w:t>
      </w:r>
      <w:r w:rsidR="00A068CC" w:rsidRPr="000334B8">
        <w:rPr>
          <w:lang w:val="ka-GE"/>
        </w:rPr>
        <w:t xml:space="preserve"> </w:t>
      </w:r>
      <w:r w:rsidR="00A625E4" w:rsidRPr="000334B8">
        <w:rPr>
          <w:lang w:val="ka-GE"/>
        </w:rPr>
        <w:t xml:space="preserve">ხელს უწყობს </w:t>
      </w:r>
      <w:r w:rsidR="00024DD1" w:rsidRPr="000334B8">
        <w:rPr>
          <w:lang w:val="ka-GE"/>
        </w:rPr>
        <w:t>ადამინის უფლებების სისტემისა და პოლიტიკის გაძლიერებას</w:t>
      </w:r>
      <w:r w:rsidR="006253D3">
        <w:rPr>
          <w:lang w:val="ka-GE"/>
        </w:rPr>
        <w:t xml:space="preserve">; </w:t>
      </w:r>
      <w:r w:rsidR="0042508D" w:rsidRPr="000334B8">
        <w:rPr>
          <w:lang w:val="ka-GE"/>
        </w:rPr>
        <w:t>ხელისუფლების</w:t>
      </w:r>
      <w:r w:rsidR="00B61CC6" w:rsidRPr="000334B8">
        <w:rPr>
          <w:lang w:val="ka-GE"/>
        </w:rPr>
        <w:t xml:space="preserve"> </w:t>
      </w:r>
      <w:r w:rsidR="0042508D" w:rsidRPr="000334B8">
        <w:rPr>
          <w:lang w:val="ka-GE"/>
        </w:rPr>
        <w:t>სხვადახვა შტოს</w:t>
      </w:r>
      <w:r w:rsidR="00024DD1" w:rsidRPr="000334B8">
        <w:rPr>
          <w:lang w:val="ka-GE"/>
        </w:rPr>
        <w:t>, სამოქალაქო საზოგადოებისა და მედიის წარმომადგენლებ</w:t>
      </w:r>
      <w:r w:rsidR="006253D3">
        <w:rPr>
          <w:lang w:val="ka-GE"/>
        </w:rPr>
        <w:t xml:space="preserve">ის </w:t>
      </w:r>
      <w:r w:rsidR="00461371">
        <w:rPr>
          <w:lang w:val="ka-GE"/>
        </w:rPr>
        <w:t xml:space="preserve">- </w:t>
      </w:r>
      <w:r w:rsidR="006253D3">
        <w:rPr>
          <w:lang w:val="ka-GE"/>
        </w:rPr>
        <w:t>ადამიანის უფლებების კუთხით</w:t>
      </w:r>
      <w:r w:rsidR="00461371">
        <w:rPr>
          <w:lang w:val="ka-GE"/>
        </w:rPr>
        <w:t xml:space="preserve"> -</w:t>
      </w:r>
      <w:r w:rsidR="006253D3">
        <w:rPr>
          <w:lang w:val="ka-GE"/>
        </w:rPr>
        <w:t xml:space="preserve"> </w:t>
      </w:r>
      <w:r w:rsidR="00854775" w:rsidRPr="000334B8">
        <w:rPr>
          <w:lang w:val="ka-GE"/>
        </w:rPr>
        <w:t xml:space="preserve">პროფესიული </w:t>
      </w:r>
      <w:r w:rsidR="00F74361">
        <w:rPr>
          <w:lang w:val="ka-GE"/>
        </w:rPr>
        <w:t xml:space="preserve">ცოდნისა და </w:t>
      </w:r>
      <w:r w:rsidR="00854775" w:rsidRPr="000334B8">
        <w:rPr>
          <w:lang w:val="ka-GE"/>
        </w:rPr>
        <w:t>უნარების ამაღლება</w:t>
      </w:r>
      <w:r w:rsidR="006253D3">
        <w:rPr>
          <w:lang w:val="ka-GE"/>
        </w:rPr>
        <w:t>ს</w:t>
      </w:r>
      <w:r w:rsidR="00C22F88" w:rsidRPr="000334B8">
        <w:rPr>
          <w:lang w:val="ka-GE"/>
        </w:rPr>
        <w:t>.“</w:t>
      </w:r>
      <w:r w:rsidR="00D02E67" w:rsidRPr="000334B8">
        <w:rPr>
          <w:lang w:val="ka-GE"/>
        </w:rPr>
        <w:t xml:space="preserve"> </w:t>
      </w:r>
      <w:r w:rsidR="006E5468" w:rsidRPr="000334B8">
        <w:rPr>
          <w:lang w:val="ka-GE"/>
        </w:rPr>
        <w:t>აღნიშნა</w:t>
      </w:r>
      <w:r w:rsidR="00E142C8" w:rsidRPr="000334B8">
        <w:rPr>
          <w:lang w:val="ka-GE"/>
        </w:rPr>
        <w:t xml:space="preserve"> UN OHCHR-ის</w:t>
      </w:r>
      <w:r w:rsidR="006E5468" w:rsidRPr="000334B8">
        <w:rPr>
          <w:rFonts w:cstheme="minorHAnsi"/>
          <w:color w:val="000000" w:themeColor="text1"/>
          <w:lang w:val="ka-GE"/>
        </w:rPr>
        <w:t xml:space="preserve"> წარმომადგენელმა სამხრეთ კავკასიაში, </w:t>
      </w:r>
      <w:r w:rsidR="006D2B55" w:rsidRPr="00D221FA">
        <w:rPr>
          <w:rFonts w:cstheme="minorHAnsi"/>
          <w:color w:val="000000" w:themeColor="text1"/>
          <w:lang w:val="ka-GE"/>
        </w:rPr>
        <w:t>ვლადიმირ შკოლნიკოვმა.</w:t>
      </w:r>
    </w:p>
    <w:p w14:paraId="3B52BEAC" w14:textId="16CC3A61" w:rsidR="005811F0" w:rsidRPr="000334B8" w:rsidRDefault="005B508A" w:rsidP="00692423">
      <w:pPr>
        <w:jc w:val="both"/>
        <w:rPr>
          <w:lang w:val="ka-GE"/>
        </w:rPr>
      </w:pPr>
      <w:r w:rsidRPr="000334B8">
        <w:rPr>
          <w:b/>
          <w:bCs/>
          <w:lang w:val="ka-GE"/>
        </w:rPr>
        <w:t>ევროკავშირის</w:t>
      </w:r>
      <w:r w:rsidRPr="000334B8">
        <w:rPr>
          <w:lang w:val="ka-GE"/>
        </w:rPr>
        <w:t xml:space="preserve"> </w:t>
      </w:r>
      <w:r w:rsidR="00C54899" w:rsidRPr="000334B8">
        <w:rPr>
          <w:lang w:val="ka-GE"/>
        </w:rPr>
        <w:t xml:space="preserve"> </w:t>
      </w:r>
      <w:r w:rsidRPr="000334B8">
        <w:rPr>
          <w:lang w:val="ka-GE"/>
        </w:rPr>
        <w:t xml:space="preserve">და </w:t>
      </w:r>
      <w:r w:rsidR="00766487" w:rsidRPr="000334B8">
        <w:rPr>
          <w:b/>
          <w:bCs/>
          <w:lang w:val="ka-GE"/>
        </w:rPr>
        <w:t>გაეროს</w:t>
      </w:r>
      <w:r w:rsidR="00C54899" w:rsidRPr="000334B8">
        <w:rPr>
          <w:lang w:val="ka-GE"/>
        </w:rPr>
        <w:t xml:space="preserve"> </w:t>
      </w:r>
      <w:r w:rsidRPr="000334B8">
        <w:rPr>
          <w:lang w:val="ka-GE"/>
        </w:rPr>
        <w:t xml:space="preserve">ერთობლივი </w:t>
      </w:r>
      <w:r w:rsidR="00AF0D79" w:rsidRPr="000334B8">
        <w:rPr>
          <w:lang w:val="ka-GE"/>
        </w:rPr>
        <w:t>პროგრამის</w:t>
      </w:r>
      <w:r w:rsidR="00E00084" w:rsidRPr="000334B8">
        <w:rPr>
          <w:lang w:val="ka-GE"/>
        </w:rPr>
        <w:t xml:space="preserve"> </w:t>
      </w:r>
      <w:r w:rsidR="005811F0" w:rsidRPr="00461371">
        <w:rPr>
          <w:b/>
          <w:bCs/>
          <w:i/>
          <w:iCs/>
          <w:lang w:val="ka-GE"/>
        </w:rPr>
        <w:t>ადამიანის უფლებები ყველასათვის</w:t>
      </w:r>
      <w:r w:rsidR="00DA04FB" w:rsidRPr="00461371">
        <w:rPr>
          <w:b/>
          <w:bCs/>
          <w:i/>
          <w:iCs/>
          <w:lang w:val="ka-GE"/>
        </w:rPr>
        <w:t>-</w:t>
      </w:r>
      <w:r w:rsidR="005811F0" w:rsidRPr="00461371">
        <w:rPr>
          <w:b/>
          <w:bCs/>
          <w:i/>
          <w:iCs/>
          <w:lang w:val="ka-GE"/>
        </w:rPr>
        <w:t>მეორე ფაზ</w:t>
      </w:r>
      <w:r w:rsidR="00CF709C" w:rsidRPr="00461371">
        <w:rPr>
          <w:b/>
          <w:bCs/>
          <w:i/>
          <w:iCs/>
          <w:lang w:val="ka-GE"/>
        </w:rPr>
        <w:t>ა</w:t>
      </w:r>
      <w:r w:rsidR="00D90646" w:rsidRPr="00461371">
        <w:rPr>
          <w:i/>
          <w:iCs/>
          <w:lang w:val="ka-GE"/>
        </w:rPr>
        <w:t xml:space="preserve"> </w:t>
      </w:r>
      <w:r w:rsidR="0048020C" w:rsidRPr="000334B8">
        <w:rPr>
          <w:lang w:val="ka-GE"/>
        </w:rPr>
        <w:t>მიზანია</w:t>
      </w:r>
      <w:r w:rsidR="00230BFF" w:rsidRPr="000334B8">
        <w:rPr>
          <w:lang w:val="ka-GE"/>
        </w:rPr>
        <w:t xml:space="preserve"> </w:t>
      </w:r>
      <w:r w:rsidR="00D66867" w:rsidRPr="000334B8">
        <w:rPr>
          <w:lang w:val="ka-GE"/>
        </w:rPr>
        <w:t>საქართველოში მცხოვრები ყველა მოქალაქისა და სოციალური ჯგუფის უფლებების დაცვა ქვეყნის კონსტიტუციის, კანონმდებლობისა და საერთაშორისო ვალდებულებების შესაბამისად</w:t>
      </w:r>
      <w:r w:rsidR="004B4110" w:rsidRPr="000334B8">
        <w:rPr>
          <w:lang w:val="ka-GE"/>
        </w:rPr>
        <w:t xml:space="preserve">. </w:t>
      </w:r>
    </w:p>
    <w:p w14:paraId="489F3D45" w14:textId="77777777" w:rsidR="00D06E46" w:rsidRPr="00EE0D83" w:rsidRDefault="004C14D7" w:rsidP="00692423">
      <w:pPr>
        <w:jc w:val="both"/>
        <w:rPr>
          <w:b/>
          <w:bCs/>
          <w:lang w:val="ka-GE"/>
        </w:rPr>
      </w:pPr>
      <w:r w:rsidRPr="00EE0D83">
        <w:rPr>
          <w:b/>
          <w:bCs/>
          <w:lang w:val="ka-GE"/>
        </w:rPr>
        <w:t>საკონტაქტო ინფორმაცია</w:t>
      </w:r>
      <w:r w:rsidR="00C3394B" w:rsidRPr="00EE0D83">
        <w:rPr>
          <w:b/>
          <w:bCs/>
          <w:lang w:val="ka-GE"/>
        </w:rPr>
        <w:t>:</w:t>
      </w:r>
    </w:p>
    <w:p w14:paraId="3ACF15BF" w14:textId="372DC17A" w:rsidR="00B20534" w:rsidRPr="000334B8" w:rsidRDefault="00B20534" w:rsidP="0035029F">
      <w:pPr>
        <w:pStyle w:val="ListParagraph"/>
        <w:numPr>
          <w:ilvl w:val="0"/>
          <w:numId w:val="5"/>
        </w:numPr>
        <w:jc w:val="both"/>
        <w:rPr>
          <w:i/>
          <w:iCs/>
          <w:lang w:val="ka-GE"/>
        </w:rPr>
      </w:pPr>
      <w:r w:rsidRPr="000334B8">
        <w:rPr>
          <w:i/>
          <w:iCs/>
          <w:lang w:val="ka-GE"/>
        </w:rPr>
        <w:t>მერი მახარაშვილი</w:t>
      </w:r>
      <w:r w:rsidR="00033073" w:rsidRPr="000334B8">
        <w:rPr>
          <w:i/>
          <w:iCs/>
          <w:lang w:val="ka-GE"/>
        </w:rPr>
        <w:t>,</w:t>
      </w:r>
      <w:r w:rsidRPr="000334B8">
        <w:rPr>
          <w:i/>
          <w:iCs/>
          <w:lang w:val="ka-GE"/>
        </w:rPr>
        <w:t xml:space="preserve"> </w:t>
      </w:r>
      <w:r w:rsidR="00033073" w:rsidRPr="000334B8">
        <w:rPr>
          <w:i/>
          <w:iCs/>
          <w:lang w:val="ka-GE"/>
        </w:rPr>
        <w:t xml:space="preserve">UN </w:t>
      </w:r>
      <w:r w:rsidRPr="000334B8">
        <w:rPr>
          <w:i/>
          <w:iCs/>
          <w:lang w:val="ka-GE"/>
        </w:rPr>
        <w:t>OHCHR</w:t>
      </w:r>
      <w:r w:rsidR="00033073" w:rsidRPr="000334B8">
        <w:rPr>
          <w:i/>
          <w:iCs/>
          <w:lang w:val="ka-GE"/>
        </w:rPr>
        <w:t>, +995</w:t>
      </w:r>
      <w:r w:rsidR="00EE6753" w:rsidRPr="000334B8">
        <w:rPr>
          <w:i/>
          <w:iCs/>
          <w:lang w:val="ka-GE"/>
        </w:rPr>
        <w:t xml:space="preserve"> 599 500 137</w:t>
      </w:r>
    </w:p>
    <w:p w14:paraId="599CC71B" w14:textId="2C0C6073" w:rsidR="00B20534" w:rsidRPr="000334B8" w:rsidRDefault="00B20534" w:rsidP="00692423">
      <w:pPr>
        <w:jc w:val="both"/>
        <w:rPr>
          <w:lang w:val="ka-GE"/>
        </w:rPr>
      </w:pPr>
    </w:p>
    <w:p w14:paraId="71DCEA86" w14:textId="77777777" w:rsidR="00156378" w:rsidRPr="000334B8" w:rsidRDefault="00156378" w:rsidP="00692423">
      <w:pPr>
        <w:jc w:val="both"/>
        <w:rPr>
          <w:lang w:val="ka-GE"/>
        </w:rPr>
      </w:pPr>
    </w:p>
    <w:sectPr w:rsidR="00156378" w:rsidRPr="0003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1DA1"/>
    <w:multiLevelType w:val="hybridMultilevel"/>
    <w:tmpl w:val="D31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15E79"/>
    <w:multiLevelType w:val="hybridMultilevel"/>
    <w:tmpl w:val="2E829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52A4E"/>
    <w:multiLevelType w:val="hybridMultilevel"/>
    <w:tmpl w:val="58A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D7415"/>
    <w:multiLevelType w:val="hybridMultilevel"/>
    <w:tmpl w:val="4A3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47DA7"/>
    <w:multiLevelType w:val="hybridMultilevel"/>
    <w:tmpl w:val="691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DF"/>
    <w:rsid w:val="00002007"/>
    <w:rsid w:val="0000692D"/>
    <w:rsid w:val="000078AD"/>
    <w:rsid w:val="0001361D"/>
    <w:rsid w:val="00017246"/>
    <w:rsid w:val="0002350F"/>
    <w:rsid w:val="00024DD1"/>
    <w:rsid w:val="000303CA"/>
    <w:rsid w:val="00033073"/>
    <w:rsid w:val="000334B8"/>
    <w:rsid w:val="00035B0C"/>
    <w:rsid w:val="000367CD"/>
    <w:rsid w:val="00037492"/>
    <w:rsid w:val="00040527"/>
    <w:rsid w:val="000415A4"/>
    <w:rsid w:val="00051657"/>
    <w:rsid w:val="000543DE"/>
    <w:rsid w:val="000601E8"/>
    <w:rsid w:val="00060280"/>
    <w:rsid w:val="000628A9"/>
    <w:rsid w:val="00084A9D"/>
    <w:rsid w:val="00091F2F"/>
    <w:rsid w:val="00097180"/>
    <w:rsid w:val="000A09AD"/>
    <w:rsid w:val="000A2211"/>
    <w:rsid w:val="000A3646"/>
    <w:rsid w:val="000A696F"/>
    <w:rsid w:val="000B3FA5"/>
    <w:rsid w:val="000C29E9"/>
    <w:rsid w:val="000D1C88"/>
    <w:rsid w:val="000D631F"/>
    <w:rsid w:val="000D7C7C"/>
    <w:rsid w:val="000E2932"/>
    <w:rsid w:val="000E31FD"/>
    <w:rsid w:val="000F5C14"/>
    <w:rsid w:val="00100BED"/>
    <w:rsid w:val="001045D5"/>
    <w:rsid w:val="00107F48"/>
    <w:rsid w:val="00110646"/>
    <w:rsid w:val="001142DC"/>
    <w:rsid w:val="0012296C"/>
    <w:rsid w:val="00123D90"/>
    <w:rsid w:val="001405E2"/>
    <w:rsid w:val="0014161C"/>
    <w:rsid w:val="00145994"/>
    <w:rsid w:val="001459AD"/>
    <w:rsid w:val="001527F3"/>
    <w:rsid w:val="00153588"/>
    <w:rsid w:val="00155728"/>
    <w:rsid w:val="00156378"/>
    <w:rsid w:val="00161ACE"/>
    <w:rsid w:val="00162CF6"/>
    <w:rsid w:val="001726BE"/>
    <w:rsid w:val="0017338D"/>
    <w:rsid w:val="001741EF"/>
    <w:rsid w:val="00185891"/>
    <w:rsid w:val="00187428"/>
    <w:rsid w:val="001929DC"/>
    <w:rsid w:val="001961D2"/>
    <w:rsid w:val="001B2A9B"/>
    <w:rsid w:val="001C6135"/>
    <w:rsid w:val="001C7AA5"/>
    <w:rsid w:val="001E63B0"/>
    <w:rsid w:val="001E7D5A"/>
    <w:rsid w:val="001F40F6"/>
    <w:rsid w:val="002014D2"/>
    <w:rsid w:val="002039F1"/>
    <w:rsid w:val="0020572F"/>
    <w:rsid w:val="00212015"/>
    <w:rsid w:val="002143FC"/>
    <w:rsid w:val="00215BAE"/>
    <w:rsid w:val="00216950"/>
    <w:rsid w:val="00223204"/>
    <w:rsid w:val="002248B2"/>
    <w:rsid w:val="00230BFF"/>
    <w:rsid w:val="00236074"/>
    <w:rsid w:val="00243969"/>
    <w:rsid w:val="00250746"/>
    <w:rsid w:val="00254865"/>
    <w:rsid w:val="00254975"/>
    <w:rsid w:val="00255DFB"/>
    <w:rsid w:val="00266C88"/>
    <w:rsid w:val="002714D9"/>
    <w:rsid w:val="002731A0"/>
    <w:rsid w:val="00273900"/>
    <w:rsid w:val="00275305"/>
    <w:rsid w:val="0028166F"/>
    <w:rsid w:val="00282B8F"/>
    <w:rsid w:val="00292F39"/>
    <w:rsid w:val="002A5E9F"/>
    <w:rsid w:val="002A675E"/>
    <w:rsid w:val="002B5EC1"/>
    <w:rsid w:val="002C34F8"/>
    <w:rsid w:val="002C6B52"/>
    <w:rsid w:val="002E63C8"/>
    <w:rsid w:val="002E75F4"/>
    <w:rsid w:val="002F23F8"/>
    <w:rsid w:val="002F4EDA"/>
    <w:rsid w:val="00301994"/>
    <w:rsid w:val="003022C6"/>
    <w:rsid w:val="003031A7"/>
    <w:rsid w:val="003149D4"/>
    <w:rsid w:val="003222F2"/>
    <w:rsid w:val="00324909"/>
    <w:rsid w:val="00325B2E"/>
    <w:rsid w:val="003262B7"/>
    <w:rsid w:val="003267CA"/>
    <w:rsid w:val="003364F3"/>
    <w:rsid w:val="0034704C"/>
    <w:rsid w:val="0035029F"/>
    <w:rsid w:val="00356DB5"/>
    <w:rsid w:val="003624F7"/>
    <w:rsid w:val="003627EA"/>
    <w:rsid w:val="00372739"/>
    <w:rsid w:val="00372D61"/>
    <w:rsid w:val="003734A0"/>
    <w:rsid w:val="0038170E"/>
    <w:rsid w:val="003861D3"/>
    <w:rsid w:val="00386C99"/>
    <w:rsid w:val="00391DF7"/>
    <w:rsid w:val="00392567"/>
    <w:rsid w:val="00394CF9"/>
    <w:rsid w:val="003A3B88"/>
    <w:rsid w:val="003B0FA5"/>
    <w:rsid w:val="003B3E0D"/>
    <w:rsid w:val="003B59FB"/>
    <w:rsid w:val="003C4108"/>
    <w:rsid w:val="003C66B2"/>
    <w:rsid w:val="003E0100"/>
    <w:rsid w:val="003E6861"/>
    <w:rsid w:val="003E6F88"/>
    <w:rsid w:val="003E7290"/>
    <w:rsid w:val="003F1163"/>
    <w:rsid w:val="003F6567"/>
    <w:rsid w:val="003F75A4"/>
    <w:rsid w:val="00400180"/>
    <w:rsid w:val="004126D7"/>
    <w:rsid w:val="0042009D"/>
    <w:rsid w:val="0042508D"/>
    <w:rsid w:val="00427AC6"/>
    <w:rsid w:val="00430289"/>
    <w:rsid w:val="00440389"/>
    <w:rsid w:val="00442241"/>
    <w:rsid w:val="00443011"/>
    <w:rsid w:val="00445378"/>
    <w:rsid w:val="00446EBF"/>
    <w:rsid w:val="004514D5"/>
    <w:rsid w:val="004546AD"/>
    <w:rsid w:val="00460306"/>
    <w:rsid w:val="00460B61"/>
    <w:rsid w:val="00461371"/>
    <w:rsid w:val="004614A2"/>
    <w:rsid w:val="00462AB8"/>
    <w:rsid w:val="00464387"/>
    <w:rsid w:val="004670A9"/>
    <w:rsid w:val="0048020C"/>
    <w:rsid w:val="00481A18"/>
    <w:rsid w:val="00483FA8"/>
    <w:rsid w:val="00493583"/>
    <w:rsid w:val="00495653"/>
    <w:rsid w:val="00496055"/>
    <w:rsid w:val="004962C9"/>
    <w:rsid w:val="004A015F"/>
    <w:rsid w:val="004A0470"/>
    <w:rsid w:val="004A2AC7"/>
    <w:rsid w:val="004B2FA2"/>
    <w:rsid w:val="004B300A"/>
    <w:rsid w:val="004B33B9"/>
    <w:rsid w:val="004B4110"/>
    <w:rsid w:val="004C127E"/>
    <w:rsid w:val="004C14D7"/>
    <w:rsid w:val="004C2867"/>
    <w:rsid w:val="004C3CEB"/>
    <w:rsid w:val="004D2F30"/>
    <w:rsid w:val="004D602D"/>
    <w:rsid w:val="004D71FA"/>
    <w:rsid w:val="004D7CC4"/>
    <w:rsid w:val="004E114B"/>
    <w:rsid w:val="004F03AC"/>
    <w:rsid w:val="004F7300"/>
    <w:rsid w:val="00501541"/>
    <w:rsid w:val="005035D4"/>
    <w:rsid w:val="00504457"/>
    <w:rsid w:val="005067F8"/>
    <w:rsid w:val="00514A41"/>
    <w:rsid w:val="005237C5"/>
    <w:rsid w:val="00527520"/>
    <w:rsid w:val="00531C8B"/>
    <w:rsid w:val="00543B60"/>
    <w:rsid w:val="00544F1C"/>
    <w:rsid w:val="00550308"/>
    <w:rsid w:val="005518A0"/>
    <w:rsid w:val="005538BD"/>
    <w:rsid w:val="0055770C"/>
    <w:rsid w:val="005604F8"/>
    <w:rsid w:val="005743E1"/>
    <w:rsid w:val="005811F0"/>
    <w:rsid w:val="00581307"/>
    <w:rsid w:val="005864B2"/>
    <w:rsid w:val="00587D6A"/>
    <w:rsid w:val="005901E7"/>
    <w:rsid w:val="005A1F75"/>
    <w:rsid w:val="005A7002"/>
    <w:rsid w:val="005B1B9F"/>
    <w:rsid w:val="005B508A"/>
    <w:rsid w:val="005C6735"/>
    <w:rsid w:val="005D16EB"/>
    <w:rsid w:val="005D1A03"/>
    <w:rsid w:val="005D5C64"/>
    <w:rsid w:val="005E43CC"/>
    <w:rsid w:val="005E5025"/>
    <w:rsid w:val="005E72B6"/>
    <w:rsid w:val="005F2DC0"/>
    <w:rsid w:val="005F7A78"/>
    <w:rsid w:val="006059BE"/>
    <w:rsid w:val="00611746"/>
    <w:rsid w:val="00612628"/>
    <w:rsid w:val="0061405B"/>
    <w:rsid w:val="006141F6"/>
    <w:rsid w:val="00616A99"/>
    <w:rsid w:val="006171F9"/>
    <w:rsid w:val="0061795F"/>
    <w:rsid w:val="00621A37"/>
    <w:rsid w:val="006253D3"/>
    <w:rsid w:val="006260E9"/>
    <w:rsid w:val="006273C2"/>
    <w:rsid w:val="006349E3"/>
    <w:rsid w:val="0063689E"/>
    <w:rsid w:val="00637D28"/>
    <w:rsid w:val="006520F9"/>
    <w:rsid w:val="00654A19"/>
    <w:rsid w:val="006572EF"/>
    <w:rsid w:val="00663F63"/>
    <w:rsid w:val="00670858"/>
    <w:rsid w:val="006709AA"/>
    <w:rsid w:val="00670E7B"/>
    <w:rsid w:val="006734FB"/>
    <w:rsid w:val="0068116E"/>
    <w:rsid w:val="0068216D"/>
    <w:rsid w:val="006844F1"/>
    <w:rsid w:val="006865C3"/>
    <w:rsid w:val="0069039A"/>
    <w:rsid w:val="00692423"/>
    <w:rsid w:val="00696F6B"/>
    <w:rsid w:val="006A00F8"/>
    <w:rsid w:val="006A6FCB"/>
    <w:rsid w:val="006B279E"/>
    <w:rsid w:val="006B27A1"/>
    <w:rsid w:val="006B72DE"/>
    <w:rsid w:val="006C28EF"/>
    <w:rsid w:val="006C4C6E"/>
    <w:rsid w:val="006D2B55"/>
    <w:rsid w:val="006E2EB6"/>
    <w:rsid w:val="006E5468"/>
    <w:rsid w:val="006F3C40"/>
    <w:rsid w:val="006F495D"/>
    <w:rsid w:val="00701DD6"/>
    <w:rsid w:val="00712E38"/>
    <w:rsid w:val="00715EB6"/>
    <w:rsid w:val="00717A55"/>
    <w:rsid w:val="00740F93"/>
    <w:rsid w:val="007419BC"/>
    <w:rsid w:val="00742706"/>
    <w:rsid w:val="007454E3"/>
    <w:rsid w:val="00746DDB"/>
    <w:rsid w:val="007631D3"/>
    <w:rsid w:val="007653D1"/>
    <w:rsid w:val="00766487"/>
    <w:rsid w:val="00766864"/>
    <w:rsid w:val="0077479E"/>
    <w:rsid w:val="007756D6"/>
    <w:rsid w:val="0078129E"/>
    <w:rsid w:val="0078222F"/>
    <w:rsid w:val="00785D62"/>
    <w:rsid w:val="00787ADF"/>
    <w:rsid w:val="007912AD"/>
    <w:rsid w:val="00795392"/>
    <w:rsid w:val="00797191"/>
    <w:rsid w:val="00797C48"/>
    <w:rsid w:val="007A22DF"/>
    <w:rsid w:val="007B403E"/>
    <w:rsid w:val="007C01EA"/>
    <w:rsid w:val="007C2D29"/>
    <w:rsid w:val="007C76F5"/>
    <w:rsid w:val="007D6454"/>
    <w:rsid w:val="007E079D"/>
    <w:rsid w:val="007F3D41"/>
    <w:rsid w:val="007F401A"/>
    <w:rsid w:val="007F65AC"/>
    <w:rsid w:val="008022A9"/>
    <w:rsid w:val="00807A30"/>
    <w:rsid w:val="0081325D"/>
    <w:rsid w:val="008218D2"/>
    <w:rsid w:val="00824D4C"/>
    <w:rsid w:val="008277D3"/>
    <w:rsid w:val="008332CD"/>
    <w:rsid w:val="00836A08"/>
    <w:rsid w:val="00840AD7"/>
    <w:rsid w:val="00852CB1"/>
    <w:rsid w:val="00854775"/>
    <w:rsid w:val="00861E5C"/>
    <w:rsid w:val="008677C7"/>
    <w:rsid w:val="00867FC1"/>
    <w:rsid w:val="00870182"/>
    <w:rsid w:val="008704E4"/>
    <w:rsid w:val="00870B80"/>
    <w:rsid w:val="008842D8"/>
    <w:rsid w:val="0089540E"/>
    <w:rsid w:val="0089692F"/>
    <w:rsid w:val="008A02C1"/>
    <w:rsid w:val="008A0696"/>
    <w:rsid w:val="008A0E24"/>
    <w:rsid w:val="008A42A8"/>
    <w:rsid w:val="008A627A"/>
    <w:rsid w:val="008B4626"/>
    <w:rsid w:val="008B4E26"/>
    <w:rsid w:val="008B5446"/>
    <w:rsid w:val="008B5E8E"/>
    <w:rsid w:val="008C25C0"/>
    <w:rsid w:val="008C26FD"/>
    <w:rsid w:val="008C5A73"/>
    <w:rsid w:val="008D0D5F"/>
    <w:rsid w:val="008D0DE6"/>
    <w:rsid w:val="008D1953"/>
    <w:rsid w:val="008D3104"/>
    <w:rsid w:val="008D6FCB"/>
    <w:rsid w:val="008F2874"/>
    <w:rsid w:val="008F5F27"/>
    <w:rsid w:val="009019FA"/>
    <w:rsid w:val="00902082"/>
    <w:rsid w:val="00902D02"/>
    <w:rsid w:val="00902FAB"/>
    <w:rsid w:val="0090335E"/>
    <w:rsid w:val="009054A8"/>
    <w:rsid w:val="009111D9"/>
    <w:rsid w:val="0091253E"/>
    <w:rsid w:val="0093039A"/>
    <w:rsid w:val="00931DC8"/>
    <w:rsid w:val="00931E14"/>
    <w:rsid w:val="009320D9"/>
    <w:rsid w:val="00936D6C"/>
    <w:rsid w:val="009451BF"/>
    <w:rsid w:val="00950A3E"/>
    <w:rsid w:val="0095334F"/>
    <w:rsid w:val="009544D9"/>
    <w:rsid w:val="00957050"/>
    <w:rsid w:val="00976AD7"/>
    <w:rsid w:val="00980D2C"/>
    <w:rsid w:val="00982000"/>
    <w:rsid w:val="00984011"/>
    <w:rsid w:val="00985756"/>
    <w:rsid w:val="00992CFB"/>
    <w:rsid w:val="009A0BE6"/>
    <w:rsid w:val="009A10EA"/>
    <w:rsid w:val="009A2896"/>
    <w:rsid w:val="009A7307"/>
    <w:rsid w:val="009B56BC"/>
    <w:rsid w:val="009C0B5B"/>
    <w:rsid w:val="009D6529"/>
    <w:rsid w:val="009D65DD"/>
    <w:rsid w:val="009D6C14"/>
    <w:rsid w:val="009E102C"/>
    <w:rsid w:val="009E162F"/>
    <w:rsid w:val="009E3654"/>
    <w:rsid w:val="009E57EA"/>
    <w:rsid w:val="009E62F2"/>
    <w:rsid w:val="009E7BCD"/>
    <w:rsid w:val="009F0A94"/>
    <w:rsid w:val="009F6074"/>
    <w:rsid w:val="00A0092B"/>
    <w:rsid w:val="00A018B3"/>
    <w:rsid w:val="00A05ECD"/>
    <w:rsid w:val="00A068CC"/>
    <w:rsid w:val="00A10FB1"/>
    <w:rsid w:val="00A15B15"/>
    <w:rsid w:val="00A229B5"/>
    <w:rsid w:val="00A26E61"/>
    <w:rsid w:val="00A350EF"/>
    <w:rsid w:val="00A41F89"/>
    <w:rsid w:val="00A434A3"/>
    <w:rsid w:val="00A43985"/>
    <w:rsid w:val="00A4538C"/>
    <w:rsid w:val="00A45F5B"/>
    <w:rsid w:val="00A4684D"/>
    <w:rsid w:val="00A47D6C"/>
    <w:rsid w:val="00A508BD"/>
    <w:rsid w:val="00A5156E"/>
    <w:rsid w:val="00A52497"/>
    <w:rsid w:val="00A56C87"/>
    <w:rsid w:val="00A625E4"/>
    <w:rsid w:val="00A647A7"/>
    <w:rsid w:val="00A659D6"/>
    <w:rsid w:val="00A7066D"/>
    <w:rsid w:val="00A72033"/>
    <w:rsid w:val="00A7715E"/>
    <w:rsid w:val="00A822E1"/>
    <w:rsid w:val="00A82376"/>
    <w:rsid w:val="00A85260"/>
    <w:rsid w:val="00A87E40"/>
    <w:rsid w:val="00A93929"/>
    <w:rsid w:val="00A945DE"/>
    <w:rsid w:val="00A95421"/>
    <w:rsid w:val="00A956AD"/>
    <w:rsid w:val="00A9774F"/>
    <w:rsid w:val="00AC47CF"/>
    <w:rsid w:val="00AC58F7"/>
    <w:rsid w:val="00AC717A"/>
    <w:rsid w:val="00AD19B9"/>
    <w:rsid w:val="00AD680D"/>
    <w:rsid w:val="00AD7A2F"/>
    <w:rsid w:val="00AE01C2"/>
    <w:rsid w:val="00AE2457"/>
    <w:rsid w:val="00AE6CE5"/>
    <w:rsid w:val="00AF0D79"/>
    <w:rsid w:val="00B00468"/>
    <w:rsid w:val="00B067A3"/>
    <w:rsid w:val="00B10105"/>
    <w:rsid w:val="00B1637E"/>
    <w:rsid w:val="00B20534"/>
    <w:rsid w:val="00B20895"/>
    <w:rsid w:val="00B212AD"/>
    <w:rsid w:val="00B22457"/>
    <w:rsid w:val="00B224A5"/>
    <w:rsid w:val="00B53269"/>
    <w:rsid w:val="00B53BA2"/>
    <w:rsid w:val="00B61930"/>
    <w:rsid w:val="00B61CC6"/>
    <w:rsid w:val="00B72875"/>
    <w:rsid w:val="00B72ACB"/>
    <w:rsid w:val="00B73144"/>
    <w:rsid w:val="00B94380"/>
    <w:rsid w:val="00B95494"/>
    <w:rsid w:val="00BA201B"/>
    <w:rsid w:val="00BB1477"/>
    <w:rsid w:val="00BB1948"/>
    <w:rsid w:val="00BB52D3"/>
    <w:rsid w:val="00BD2843"/>
    <w:rsid w:val="00BD2A6D"/>
    <w:rsid w:val="00BE3A6D"/>
    <w:rsid w:val="00BE7469"/>
    <w:rsid w:val="00C032A7"/>
    <w:rsid w:val="00C042D8"/>
    <w:rsid w:val="00C05CF6"/>
    <w:rsid w:val="00C112F3"/>
    <w:rsid w:val="00C123DF"/>
    <w:rsid w:val="00C12F9C"/>
    <w:rsid w:val="00C15A2D"/>
    <w:rsid w:val="00C16F8C"/>
    <w:rsid w:val="00C22F88"/>
    <w:rsid w:val="00C23211"/>
    <w:rsid w:val="00C26592"/>
    <w:rsid w:val="00C2738C"/>
    <w:rsid w:val="00C32474"/>
    <w:rsid w:val="00C32A14"/>
    <w:rsid w:val="00C3394B"/>
    <w:rsid w:val="00C33F16"/>
    <w:rsid w:val="00C43D3A"/>
    <w:rsid w:val="00C45F46"/>
    <w:rsid w:val="00C47340"/>
    <w:rsid w:val="00C506FD"/>
    <w:rsid w:val="00C50916"/>
    <w:rsid w:val="00C54899"/>
    <w:rsid w:val="00C54924"/>
    <w:rsid w:val="00C57F67"/>
    <w:rsid w:val="00C71434"/>
    <w:rsid w:val="00C7305C"/>
    <w:rsid w:val="00C80A20"/>
    <w:rsid w:val="00C81E05"/>
    <w:rsid w:val="00C820DA"/>
    <w:rsid w:val="00C8236A"/>
    <w:rsid w:val="00C85E1A"/>
    <w:rsid w:val="00C87D96"/>
    <w:rsid w:val="00C93033"/>
    <w:rsid w:val="00C93F0D"/>
    <w:rsid w:val="00C95CA5"/>
    <w:rsid w:val="00CB0F55"/>
    <w:rsid w:val="00CC7D63"/>
    <w:rsid w:val="00CD318F"/>
    <w:rsid w:val="00CD409E"/>
    <w:rsid w:val="00CE26ED"/>
    <w:rsid w:val="00CE50D5"/>
    <w:rsid w:val="00CE52BD"/>
    <w:rsid w:val="00CE7078"/>
    <w:rsid w:val="00CF60D9"/>
    <w:rsid w:val="00CF709C"/>
    <w:rsid w:val="00D015BC"/>
    <w:rsid w:val="00D02E67"/>
    <w:rsid w:val="00D06E46"/>
    <w:rsid w:val="00D13122"/>
    <w:rsid w:val="00D14C5D"/>
    <w:rsid w:val="00D16A24"/>
    <w:rsid w:val="00D206CF"/>
    <w:rsid w:val="00D208EA"/>
    <w:rsid w:val="00D221FA"/>
    <w:rsid w:val="00D31F85"/>
    <w:rsid w:val="00D43117"/>
    <w:rsid w:val="00D4362F"/>
    <w:rsid w:val="00D529A7"/>
    <w:rsid w:val="00D65A83"/>
    <w:rsid w:val="00D66867"/>
    <w:rsid w:val="00D768CA"/>
    <w:rsid w:val="00D83BD0"/>
    <w:rsid w:val="00D84F31"/>
    <w:rsid w:val="00D85A76"/>
    <w:rsid w:val="00D87A7B"/>
    <w:rsid w:val="00D900C4"/>
    <w:rsid w:val="00D90646"/>
    <w:rsid w:val="00D90704"/>
    <w:rsid w:val="00D96D76"/>
    <w:rsid w:val="00D97252"/>
    <w:rsid w:val="00DA04FB"/>
    <w:rsid w:val="00DA07AA"/>
    <w:rsid w:val="00DA18A4"/>
    <w:rsid w:val="00DA39FE"/>
    <w:rsid w:val="00DB140A"/>
    <w:rsid w:val="00DB33F6"/>
    <w:rsid w:val="00DB752D"/>
    <w:rsid w:val="00DC1D2D"/>
    <w:rsid w:val="00DD0DFE"/>
    <w:rsid w:val="00DE45E0"/>
    <w:rsid w:val="00DE53E6"/>
    <w:rsid w:val="00DF4499"/>
    <w:rsid w:val="00E00084"/>
    <w:rsid w:val="00E01A14"/>
    <w:rsid w:val="00E107A6"/>
    <w:rsid w:val="00E121C3"/>
    <w:rsid w:val="00E133C1"/>
    <w:rsid w:val="00E13D36"/>
    <w:rsid w:val="00E13FB0"/>
    <w:rsid w:val="00E142C8"/>
    <w:rsid w:val="00E14BC4"/>
    <w:rsid w:val="00E152B6"/>
    <w:rsid w:val="00E17F69"/>
    <w:rsid w:val="00E218B8"/>
    <w:rsid w:val="00E256FB"/>
    <w:rsid w:val="00E34A99"/>
    <w:rsid w:val="00E4189E"/>
    <w:rsid w:val="00E45567"/>
    <w:rsid w:val="00E4608C"/>
    <w:rsid w:val="00E53117"/>
    <w:rsid w:val="00E533E4"/>
    <w:rsid w:val="00E568DD"/>
    <w:rsid w:val="00E6285A"/>
    <w:rsid w:val="00E65DBE"/>
    <w:rsid w:val="00E71E82"/>
    <w:rsid w:val="00E772A4"/>
    <w:rsid w:val="00E90766"/>
    <w:rsid w:val="00E92E37"/>
    <w:rsid w:val="00EA0CCE"/>
    <w:rsid w:val="00EA1AA9"/>
    <w:rsid w:val="00EC34CF"/>
    <w:rsid w:val="00EC5358"/>
    <w:rsid w:val="00ED4773"/>
    <w:rsid w:val="00ED78C8"/>
    <w:rsid w:val="00EE0D83"/>
    <w:rsid w:val="00EE4EA1"/>
    <w:rsid w:val="00EE6753"/>
    <w:rsid w:val="00EF0D1D"/>
    <w:rsid w:val="00EF33FF"/>
    <w:rsid w:val="00F0088A"/>
    <w:rsid w:val="00F032EA"/>
    <w:rsid w:val="00F04A54"/>
    <w:rsid w:val="00F06F3A"/>
    <w:rsid w:val="00F15F46"/>
    <w:rsid w:val="00F21751"/>
    <w:rsid w:val="00F23321"/>
    <w:rsid w:val="00F238DD"/>
    <w:rsid w:val="00F41B2D"/>
    <w:rsid w:val="00F43116"/>
    <w:rsid w:val="00F4360C"/>
    <w:rsid w:val="00F466C5"/>
    <w:rsid w:val="00F4779C"/>
    <w:rsid w:val="00F50DF5"/>
    <w:rsid w:val="00F519E8"/>
    <w:rsid w:val="00F5548A"/>
    <w:rsid w:val="00F57D2C"/>
    <w:rsid w:val="00F71489"/>
    <w:rsid w:val="00F7201A"/>
    <w:rsid w:val="00F72842"/>
    <w:rsid w:val="00F74361"/>
    <w:rsid w:val="00F8064A"/>
    <w:rsid w:val="00F82406"/>
    <w:rsid w:val="00F8619F"/>
    <w:rsid w:val="00FA088E"/>
    <w:rsid w:val="00FA5903"/>
    <w:rsid w:val="00FA7FA6"/>
    <w:rsid w:val="00FB1F4D"/>
    <w:rsid w:val="00FB585E"/>
    <w:rsid w:val="00FB6045"/>
    <w:rsid w:val="00FC6367"/>
    <w:rsid w:val="00FD0718"/>
    <w:rsid w:val="00FD405D"/>
    <w:rsid w:val="00FD7485"/>
    <w:rsid w:val="00FE28AF"/>
    <w:rsid w:val="00FE4DA2"/>
    <w:rsid w:val="00FF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E37"/>
  <w15:chartTrackingRefBased/>
  <w15:docId w15:val="{F68F4BF1-A7FF-4975-87D8-E7D0BC08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A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0DA"/>
    <w:rPr>
      <w:color w:val="0000FF"/>
      <w:u w:val="single"/>
    </w:rPr>
  </w:style>
  <w:style w:type="paragraph" w:styleId="ListParagraph">
    <w:name w:val="List Paragraph"/>
    <w:basedOn w:val="Normal"/>
    <w:uiPriority w:val="34"/>
    <w:qFormat/>
    <w:rsid w:val="00B212AD"/>
    <w:pPr>
      <w:spacing w:after="0" w:line="240" w:lineRule="auto"/>
      <w:ind w:left="720"/>
      <w:contextualSpacing/>
    </w:pPr>
    <w:rPr>
      <w:rFonts w:eastAsiaTheme="minorHAnsi"/>
      <w:noProof/>
      <w:sz w:val="24"/>
      <w:szCs w:val="24"/>
    </w:rPr>
  </w:style>
  <w:style w:type="character" w:styleId="CommentReference">
    <w:name w:val="annotation reference"/>
    <w:basedOn w:val="DefaultParagraphFont"/>
    <w:uiPriority w:val="99"/>
    <w:semiHidden/>
    <w:unhideWhenUsed/>
    <w:rsid w:val="008F5F27"/>
    <w:rPr>
      <w:sz w:val="16"/>
      <w:szCs w:val="16"/>
    </w:rPr>
  </w:style>
  <w:style w:type="paragraph" w:styleId="CommentText">
    <w:name w:val="annotation text"/>
    <w:basedOn w:val="Normal"/>
    <w:link w:val="CommentTextChar"/>
    <w:uiPriority w:val="99"/>
    <w:semiHidden/>
    <w:unhideWhenUsed/>
    <w:rsid w:val="008F5F27"/>
    <w:pPr>
      <w:spacing w:line="240" w:lineRule="auto"/>
    </w:pPr>
    <w:rPr>
      <w:sz w:val="20"/>
      <w:szCs w:val="20"/>
    </w:rPr>
  </w:style>
  <w:style w:type="character" w:customStyle="1" w:styleId="CommentTextChar">
    <w:name w:val="Comment Text Char"/>
    <w:basedOn w:val="DefaultParagraphFont"/>
    <w:link w:val="CommentText"/>
    <w:uiPriority w:val="99"/>
    <w:semiHidden/>
    <w:rsid w:val="008F5F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F5F27"/>
    <w:rPr>
      <w:b/>
      <w:bCs/>
    </w:rPr>
  </w:style>
  <w:style w:type="character" w:customStyle="1" w:styleId="CommentSubjectChar">
    <w:name w:val="Comment Subject Char"/>
    <w:basedOn w:val="CommentTextChar"/>
    <w:link w:val="CommentSubject"/>
    <w:uiPriority w:val="99"/>
    <w:semiHidden/>
    <w:rsid w:val="008F5F27"/>
    <w:rPr>
      <w:rFonts w:eastAsiaTheme="minorEastAsia"/>
      <w:b/>
      <w:bCs/>
      <w:sz w:val="20"/>
      <w:szCs w:val="20"/>
    </w:rPr>
  </w:style>
  <w:style w:type="paragraph" w:styleId="BalloonText">
    <w:name w:val="Balloon Text"/>
    <w:basedOn w:val="Normal"/>
    <w:link w:val="BalloonTextChar"/>
    <w:uiPriority w:val="99"/>
    <w:semiHidden/>
    <w:unhideWhenUsed/>
    <w:rsid w:val="008F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27"/>
    <w:rPr>
      <w:rFonts w:ascii="Segoe UI" w:eastAsiaTheme="minorEastAsia" w:hAnsi="Segoe UI" w:cs="Segoe UI"/>
      <w:sz w:val="18"/>
      <w:szCs w:val="18"/>
    </w:rPr>
  </w:style>
  <w:style w:type="paragraph" w:styleId="PlainText">
    <w:name w:val="Plain Text"/>
    <w:basedOn w:val="Normal"/>
    <w:link w:val="PlainTextChar"/>
    <w:uiPriority w:val="99"/>
    <w:unhideWhenUsed/>
    <w:rsid w:val="0098575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85756"/>
    <w:rPr>
      <w:rFonts w:ascii="Calibri" w:eastAsia="Calibri" w:hAnsi="Calibri" w:cs="Times New Roman"/>
      <w:szCs w:val="21"/>
    </w:rPr>
  </w:style>
  <w:style w:type="paragraph" w:styleId="NormalWeb">
    <w:name w:val="Normal (Web)"/>
    <w:basedOn w:val="Normal"/>
    <w:uiPriority w:val="99"/>
    <w:semiHidden/>
    <w:unhideWhenUsed/>
    <w:rsid w:val="005811F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3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34B8"/>
    <w:rPr>
      <w:rFonts w:ascii="Courier New" w:eastAsia="Times New Roman" w:hAnsi="Courier New" w:cs="Courier New"/>
      <w:sz w:val="20"/>
      <w:szCs w:val="20"/>
    </w:rPr>
  </w:style>
  <w:style w:type="character" w:customStyle="1" w:styleId="y2iqfc">
    <w:name w:val="y2iqfc"/>
    <w:basedOn w:val="DefaultParagraphFont"/>
    <w:rsid w:val="000334B8"/>
  </w:style>
  <w:style w:type="character" w:styleId="UnresolvedMention">
    <w:name w:val="Unresolved Mention"/>
    <w:basedOn w:val="DefaultParagraphFont"/>
    <w:uiPriority w:val="99"/>
    <w:semiHidden/>
    <w:unhideWhenUsed/>
    <w:rsid w:val="000A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08435">
      <w:bodyDiv w:val="1"/>
      <w:marLeft w:val="0"/>
      <w:marRight w:val="0"/>
      <w:marTop w:val="0"/>
      <w:marBottom w:val="0"/>
      <w:divBdr>
        <w:top w:val="none" w:sz="0" w:space="0" w:color="auto"/>
        <w:left w:val="none" w:sz="0" w:space="0" w:color="auto"/>
        <w:bottom w:val="none" w:sz="0" w:space="0" w:color="auto"/>
        <w:right w:val="none" w:sz="0" w:space="0" w:color="auto"/>
      </w:divBdr>
    </w:div>
    <w:div w:id="507211972">
      <w:bodyDiv w:val="1"/>
      <w:marLeft w:val="0"/>
      <w:marRight w:val="0"/>
      <w:marTop w:val="0"/>
      <w:marBottom w:val="0"/>
      <w:divBdr>
        <w:top w:val="none" w:sz="0" w:space="0" w:color="auto"/>
        <w:left w:val="none" w:sz="0" w:space="0" w:color="auto"/>
        <w:bottom w:val="none" w:sz="0" w:space="0" w:color="auto"/>
        <w:right w:val="none" w:sz="0" w:space="0" w:color="auto"/>
      </w:divBdr>
    </w:div>
    <w:div w:id="1112170801">
      <w:bodyDiv w:val="1"/>
      <w:marLeft w:val="0"/>
      <w:marRight w:val="0"/>
      <w:marTop w:val="0"/>
      <w:marBottom w:val="0"/>
      <w:divBdr>
        <w:top w:val="none" w:sz="0" w:space="0" w:color="auto"/>
        <w:left w:val="none" w:sz="0" w:space="0" w:color="auto"/>
        <w:bottom w:val="none" w:sz="0" w:space="0" w:color="auto"/>
        <w:right w:val="none" w:sz="0" w:space="0" w:color="auto"/>
      </w:divBdr>
    </w:div>
    <w:div w:id="11408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documents/publications/training8rev1en.pdf" TargetMode="External"/><Relationship Id="rId5" Type="http://schemas.openxmlformats.org/officeDocument/2006/relationships/hyperlink" Target="https://eeas.europa.eu/delegations/georgia_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Makharashvili</dc:creator>
  <cp:keywords/>
  <dc:description/>
  <cp:lastModifiedBy>Meri Makharashvili</cp:lastModifiedBy>
  <cp:revision>600</cp:revision>
  <dcterms:created xsi:type="dcterms:W3CDTF">2021-06-11T10:34:00Z</dcterms:created>
  <dcterms:modified xsi:type="dcterms:W3CDTF">2021-06-21T14:55:00Z</dcterms:modified>
</cp:coreProperties>
</file>